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B0629A">
        <w:rPr>
          <w:rFonts w:ascii="Times New Roman" w:hAnsi="Times New Roman" w:cs="Times New Roman"/>
          <w:b/>
          <w:sz w:val="24"/>
          <w:szCs w:val="24"/>
        </w:rPr>
        <w:t>2</w:t>
      </w:r>
      <w:r w:rsidR="00B0629A">
        <w:rPr>
          <w:rFonts w:ascii="Times New Roman" w:hAnsi="Times New Roman" w:cs="Times New Roman"/>
          <w:b/>
          <w:sz w:val="24"/>
          <w:szCs w:val="24"/>
          <w:lang w:val="en-US"/>
        </w:rPr>
        <w:t>6</w:t>
      </w:r>
      <w:r w:rsidRPr="00574CF7">
        <w:rPr>
          <w:rFonts w:ascii="Times New Roman" w:hAnsi="Times New Roman" w:cs="Times New Roman"/>
          <w:b/>
          <w:sz w:val="24"/>
          <w:szCs w:val="24"/>
          <w:lang w:val="en-GB"/>
        </w:rPr>
        <w:t>.</w:t>
      </w:r>
      <w:r w:rsidR="00B0629A">
        <w:rPr>
          <w:rFonts w:ascii="Times New Roman" w:hAnsi="Times New Roman" w:cs="Times New Roman"/>
          <w:b/>
          <w:sz w:val="24"/>
          <w:szCs w:val="24"/>
        </w:rPr>
        <w:t>0</w:t>
      </w:r>
      <w:r w:rsidR="00B0629A">
        <w:rPr>
          <w:rFonts w:ascii="Times New Roman" w:hAnsi="Times New Roman" w:cs="Times New Roman"/>
          <w:b/>
          <w:sz w:val="24"/>
          <w:szCs w:val="24"/>
          <w:lang w:val="en-US"/>
        </w:rPr>
        <w:t>3</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B0629A" w:rsidRPr="005C7EF5" w:rsidRDefault="00B0629A" w:rsidP="00B0629A">
      <w:pPr>
        <w:rPr>
          <w:rFonts w:ascii="Times New Roman" w:hAnsi="Times New Roman" w:cs="Times New Roman"/>
          <w:b/>
          <w:bCs/>
          <w:sz w:val="24"/>
          <w:szCs w:val="24"/>
          <w:lang w:val="en-US"/>
        </w:rPr>
      </w:pPr>
      <w:r w:rsidRPr="00B0629A">
        <w:rPr>
          <w:rFonts w:ascii="Times New Roman" w:hAnsi="Times New Roman" w:cs="Times New Roman"/>
          <w:b/>
          <w:bCs/>
          <w:sz w:val="24"/>
          <w:szCs w:val="24"/>
        </w:rPr>
        <w:t>РЕШЕНИЕ № 147</w:t>
      </w:r>
    </w:p>
    <w:p w:rsidR="00B0629A" w:rsidRPr="005C7EF5" w:rsidRDefault="00B0629A" w:rsidP="00B0629A">
      <w:pPr>
        <w:rPr>
          <w:rFonts w:ascii="Times New Roman" w:hAnsi="Times New Roman" w:cs="Times New Roman"/>
          <w:bCs/>
          <w:sz w:val="24"/>
          <w:szCs w:val="24"/>
          <w:lang w:val="ru-RU"/>
        </w:rPr>
      </w:pPr>
      <w:r w:rsidRPr="005C7EF5">
        <w:rPr>
          <w:rFonts w:ascii="Times New Roman" w:hAnsi="Times New Roman" w:cs="Times New Roman"/>
          <w:bCs/>
          <w:sz w:val="24"/>
          <w:szCs w:val="24"/>
        </w:rPr>
        <w:t xml:space="preserve">На основание чл. 28, ал.1, пр. второ от Закона за местното самоуправление и местната администрация,  чл. 38, ал.1 пр. второ от </w:t>
      </w:r>
      <w:proofErr w:type="spellStart"/>
      <w:r w:rsidRPr="005C7EF5">
        <w:rPr>
          <w:rFonts w:ascii="Times New Roman" w:hAnsi="Times New Roman" w:cs="Times New Roman"/>
          <w:bCs/>
          <w:sz w:val="24"/>
          <w:szCs w:val="24"/>
          <w:lang w:val="ru-RU"/>
        </w:rPr>
        <w:t>Правилника</w:t>
      </w:r>
      <w:proofErr w:type="spellEnd"/>
      <w:r w:rsidRPr="005C7EF5">
        <w:rPr>
          <w:rFonts w:ascii="Times New Roman" w:hAnsi="Times New Roman" w:cs="Times New Roman"/>
          <w:bCs/>
          <w:sz w:val="24"/>
          <w:szCs w:val="24"/>
          <w:lang w:val="ru-RU"/>
        </w:rPr>
        <w:t xml:space="preserve"> за </w:t>
      </w:r>
      <w:proofErr w:type="spellStart"/>
      <w:r w:rsidRPr="005C7EF5">
        <w:rPr>
          <w:rFonts w:ascii="Times New Roman" w:hAnsi="Times New Roman" w:cs="Times New Roman"/>
          <w:bCs/>
          <w:sz w:val="24"/>
          <w:szCs w:val="24"/>
          <w:lang w:val="ru-RU"/>
        </w:rPr>
        <w:t>организацията</w:t>
      </w:r>
      <w:proofErr w:type="spellEnd"/>
      <w:r w:rsidRPr="005C7EF5">
        <w:rPr>
          <w:rFonts w:ascii="Times New Roman" w:hAnsi="Times New Roman" w:cs="Times New Roman"/>
          <w:bCs/>
          <w:sz w:val="24"/>
          <w:szCs w:val="24"/>
          <w:lang w:val="ru-RU"/>
        </w:rPr>
        <w:t xml:space="preserve"> и </w:t>
      </w:r>
      <w:proofErr w:type="spellStart"/>
      <w:r w:rsidRPr="005C7EF5">
        <w:rPr>
          <w:rFonts w:ascii="Times New Roman" w:hAnsi="Times New Roman" w:cs="Times New Roman"/>
          <w:bCs/>
          <w:sz w:val="24"/>
          <w:szCs w:val="24"/>
          <w:lang w:val="ru-RU"/>
        </w:rPr>
        <w:t>дейността</w:t>
      </w:r>
      <w:proofErr w:type="spellEnd"/>
      <w:r w:rsidRPr="005C7EF5">
        <w:rPr>
          <w:rFonts w:ascii="Times New Roman" w:hAnsi="Times New Roman" w:cs="Times New Roman"/>
          <w:bCs/>
          <w:sz w:val="24"/>
          <w:szCs w:val="24"/>
          <w:lang w:val="ru-RU"/>
        </w:rPr>
        <w:t xml:space="preserve"> на </w:t>
      </w:r>
      <w:r w:rsidRPr="005C7EF5">
        <w:rPr>
          <w:rFonts w:ascii="Times New Roman" w:hAnsi="Times New Roman" w:cs="Times New Roman"/>
          <w:bCs/>
          <w:sz w:val="24"/>
          <w:szCs w:val="24"/>
        </w:rPr>
        <w:t>Общинския съвет  Долни чифлик</w:t>
      </w:r>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неговите</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комисии</w:t>
      </w:r>
      <w:proofErr w:type="spellEnd"/>
      <w:r w:rsidRPr="005C7EF5">
        <w:rPr>
          <w:rFonts w:ascii="Times New Roman" w:hAnsi="Times New Roman" w:cs="Times New Roman"/>
          <w:bCs/>
          <w:sz w:val="24"/>
          <w:szCs w:val="24"/>
          <w:lang w:val="ru-RU"/>
        </w:rPr>
        <w:t xml:space="preserve"> и </w:t>
      </w:r>
      <w:proofErr w:type="spellStart"/>
      <w:r w:rsidRPr="005C7EF5">
        <w:rPr>
          <w:rFonts w:ascii="Times New Roman" w:hAnsi="Times New Roman" w:cs="Times New Roman"/>
          <w:bCs/>
          <w:sz w:val="24"/>
          <w:szCs w:val="24"/>
          <w:lang w:val="ru-RU"/>
        </w:rPr>
        <w:t>взаимодействието</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му</w:t>
      </w:r>
      <w:proofErr w:type="spellEnd"/>
      <w:r w:rsidRPr="005C7EF5">
        <w:rPr>
          <w:rFonts w:ascii="Times New Roman" w:hAnsi="Times New Roman" w:cs="Times New Roman"/>
          <w:bCs/>
          <w:sz w:val="24"/>
          <w:szCs w:val="24"/>
          <w:lang w:val="ru-RU"/>
        </w:rPr>
        <w:t xml:space="preserve"> с </w:t>
      </w:r>
      <w:r w:rsidRPr="005C7EF5">
        <w:rPr>
          <w:rFonts w:ascii="Times New Roman" w:hAnsi="Times New Roman" w:cs="Times New Roman"/>
          <w:bCs/>
          <w:sz w:val="24"/>
          <w:szCs w:val="24"/>
        </w:rPr>
        <w:t>Общинска а</w:t>
      </w:r>
      <w:proofErr w:type="spellStart"/>
      <w:r w:rsidRPr="005C7EF5">
        <w:rPr>
          <w:rFonts w:ascii="Times New Roman" w:hAnsi="Times New Roman" w:cs="Times New Roman"/>
          <w:bCs/>
          <w:sz w:val="24"/>
          <w:szCs w:val="24"/>
          <w:lang w:val="ru-RU"/>
        </w:rPr>
        <w:t>дминистрацията</w:t>
      </w:r>
      <w:proofErr w:type="spellEnd"/>
      <w:r w:rsidRPr="005C7EF5">
        <w:rPr>
          <w:rFonts w:ascii="Times New Roman" w:hAnsi="Times New Roman" w:cs="Times New Roman"/>
          <w:bCs/>
          <w:sz w:val="24"/>
          <w:szCs w:val="24"/>
          <w:lang w:val="ru-RU"/>
        </w:rPr>
        <w:t xml:space="preserve"> – </w:t>
      </w:r>
      <w:proofErr w:type="spellStart"/>
      <w:r w:rsidRPr="005C7EF5">
        <w:rPr>
          <w:rFonts w:ascii="Times New Roman" w:hAnsi="Times New Roman" w:cs="Times New Roman"/>
          <w:bCs/>
          <w:sz w:val="24"/>
          <w:szCs w:val="24"/>
          <w:lang w:val="ru-RU"/>
        </w:rPr>
        <w:t>Долни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чифлик</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както</w:t>
      </w:r>
      <w:proofErr w:type="spellEnd"/>
      <w:r w:rsidRPr="005C7EF5">
        <w:rPr>
          <w:rFonts w:ascii="Times New Roman" w:hAnsi="Times New Roman" w:cs="Times New Roman"/>
          <w:bCs/>
          <w:sz w:val="24"/>
          <w:szCs w:val="24"/>
          <w:lang w:val="ru-RU"/>
        </w:rPr>
        <w:t xml:space="preserve"> и</w:t>
      </w:r>
      <w:r w:rsidRPr="005C7EF5">
        <w:rPr>
          <w:rFonts w:ascii="Times New Roman" w:hAnsi="Times New Roman" w:cs="Times New Roman"/>
          <w:bCs/>
          <w:sz w:val="24"/>
          <w:szCs w:val="24"/>
        </w:rPr>
        <w:t xml:space="preserve"> заповед №</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РД-01-12 от 13.03.2020</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г. на Министъра на здравеопазването</w:t>
      </w:r>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Общински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съвет-Долни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чифлик</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дава</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съгласие</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заседанието</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което</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ще</w:t>
      </w:r>
      <w:proofErr w:type="spellEnd"/>
      <w:r w:rsidRPr="005C7EF5">
        <w:rPr>
          <w:rFonts w:ascii="Times New Roman" w:hAnsi="Times New Roman" w:cs="Times New Roman"/>
          <w:bCs/>
          <w:sz w:val="24"/>
          <w:szCs w:val="24"/>
          <w:lang w:val="ru-RU"/>
        </w:rPr>
        <w:t xml:space="preserve"> се </w:t>
      </w:r>
      <w:proofErr w:type="spellStart"/>
      <w:r w:rsidRPr="005C7EF5">
        <w:rPr>
          <w:rFonts w:ascii="Times New Roman" w:hAnsi="Times New Roman" w:cs="Times New Roman"/>
          <w:bCs/>
          <w:sz w:val="24"/>
          <w:szCs w:val="24"/>
          <w:lang w:val="ru-RU"/>
        </w:rPr>
        <w:t>проведе</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днес</w:t>
      </w:r>
      <w:proofErr w:type="spellEnd"/>
      <w:r w:rsidRPr="005C7EF5">
        <w:rPr>
          <w:rFonts w:ascii="Times New Roman" w:hAnsi="Times New Roman" w:cs="Times New Roman"/>
          <w:bCs/>
          <w:sz w:val="24"/>
          <w:szCs w:val="24"/>
          <w:lang w:val="ru-RU"/>
        </w:rPr>
        <w:t>, на 26.03.2020</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lang w:val="ru-RU"/>
        </w:rPr>
        <w:t xml:space="preserve">г. да </w:t>
      </w:r>
      <w:proofErr w:type="spellStart"/>
      <w:r w:rsidRPr="005C7EF5">
        <w:rPr>
          <w:rFonts w:ascii="Times New Roman" w:hAnsi="Times New Roman" w:cs="Times New Roman"/>
          <w:bCs/>
          <w:sz w:val="24"/>
          <w:szCs w:val="24"/>
          <w:lang w:val="ru-RU"/>
        </w:rPr>
        <w:t>бъде</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закрито</w:t>
      </w:r>
      <w:proofErr w:type="spellEnd"/>
      <w:r w:rsidRPr="005C7EF5">
        <w:rPr>
          <w:rFonts w:ascii="Times New Roman" w:hAnsi="Times New Roman" w:cs="Times New Roman"/>
          <w:bCs/>
          <w:sz w:val="24"/>
          <w:szCs w:val="24"/>
          <w:lang w:val="ru-RU"/>
        </w:rPr>
        <w:t xml:space="preserve">. </w:t>
      </w:r>
    </w:p>
    <w:p w:rsidR="003F0918" w:rsidRPr="00726A82" w:rsidRDefault="003F0918" w:rsidP="00A00245">
      <w:pPr>
        <w:rPr>
          <w:rFonts w:ascii="Times New Roman" w:hAnsi="Times New Roman" w:cs="Times New Roman"/>
          <w:bCs/>
          <w:sz w:val="24"/>
          <w:szCs w:val="24"/>
          <w:lang w:val="en-US"/>
        </w:rPr>
      </w:pPr>
    </w:p>
    <w:p w:rsidR="00B0629A" w:rsidRPr="005C7EF5" w:rsidRDefault="00B0629A" w:rsidP="00B0629A">
      <w:pPr>
        <w:rPr>
          <w:rFonts w:ascii="Times New Roman" w:hAnsi="Times New Roman" w:cs="Times New Roman"/>
          <w:b/>
          <w:bCs/>
          <w:sz w:val="24"/>
          <w:szCs w:val="24"/>
          <w:lang w:val="en-US"/>
        </w:rPr>
      </w:pPr>
      <w:r w:rsidRPr="00B0629A">
        <w:rPr>
          <w:rFonts w:ascii="Times New Roman" w:hAnsi="Times New Roman" w:cs="Times New Roman"/>
          <w:b/>
          <w:bCs/>
          <w:sz w:val="24"/>
          <w:szCs w:val="24"/>
        </w:rPr>
        <w:t>РЕШЕНИЕ № 1</w:t>
      </w:r>
      <w:r w:rsidRPr="00B0629A">
        <w:rPr>
          <w:rFonts w:ascii="Times New Roman" w:hAnsi="Times New Roman" w:cs="Times New Roman"/>
          <w:b/>
          <w:bCs/>
          <w:sz w:val="24"/>
          <w:szCs w:val="24"/>
          <w:lang w:val="en-US"/>
        </w:rPr>
        <w:t>4</w:t>
      </w:r>
      <w:r w:rsidRPr="00B0629A">
        <w:rPr>
          <w:rFonts w:ascii="Times New Roman" w:hAnsi="Times New Roman" w:cs="Times New Roman"/>
          <w:b/>
          <w:bCs/>
          <w:sz w:val="24"/>
          <w:szCs w:val="24"/>
        </w:rPr>
        <w:t>8</w:t>
      </w:r>
    </w:p>
    <w:p w:rsidR="00B0629A" w:rsidRPr="005C7EF5" w:rsidRDefault="00B0629A" w:rsidP="00B0629A">
      <w:pPr>
        <w:rPr>
          <w:rFonts w:ascii="Times New Roman" w:hAnsi="Times New Roman" w:cs="Times New Roman"/>
          <w:bCs/>
          <w:sz w:val="24"/>
          <w:szCs w:val="24"/>
          <w:lang w:val="en-US"/>
        </w:rPr>
      </w:pPr>
      <w:r w:rsidRPr="005C7EF5">
        <w:rPr>
          <w:rFonts w:ascii="Times New Roman" w:hAnsi="Times New Roman" w:cs="Times New Roman"/>
          <w:bCs/>
          <w:sz w:val="24"/>
          <w:szCs w:val="24"/>
        </w:rPr>
        <w:t xml:space="preserve">На основание чл. 21, ал. 2 и ал. 3 от Закона за местното самоуправление и местната администрация, чл. 7, ал. 1 от Закона за нормативните актове, както и чл. 79 от </w:t>
      </w:r>
      <w:proofErr w:type="spellStart"/>
      <w:r w:rsidRPr="005C7EF5">
        <w:rPr>
          <w:rFonts w:ascii="Times New Roman" w:hAnsi="Times New Roman" w:cs="Times New Roman"/>
          <w:bCs/>
          <w:sz w:val="24"/>
          <w:szCs w:val="24"/>
        </w:rPr>
        <w:t>Административнопроцесуалния</w:t>
      </w:r>
      <w:proofErr w:type="spellEnd"/>
      <w:r w:rsidRPr="005C7EF5">
        <w:rPr>
          <w:rFonts w:ascii="Times New Roman" w:hAnsi="Times New Roman" w:cs="Times New Roman"/>
          <w:bCs/>
          <w:sz w:val="24"/>
          <w:szCs w:val="24"/>
        </w:rPr>
        <w:t xml:space="preserve"> кодекс приема Правилник за изменение на Правилника за организацията и дейността на Общински съвет – Долни чифлик неговите комисии и взаимодействието му с Общинска администрация - Долни чифлик, съгласно Приложение №</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2</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към докладната записка, както следва:</w:t>
      </w:r>
    </w:p>
    <w:p w:rsidR="00B0629A" w:rsidRPr="005C7EF5" w:rsidRDefault="00B0629A" w:rsidP="00B0629A">
      <w:pPr>
        <w:rPr>
          <w:rFonts w:ascii="Times New Roman" w:hAnsi="Times New Roman" w:cs="Times New Roman"/>
          <w:bCs/>
          <w:sz w:val="24"/>
          <w:szCs w:val="24"/>
          <w:lang w:val="en-US"/>
        </w:rPr>
      </w:pPr>
      <w:r w:rsidRPr="005C7EF5">
        <w:rPr>
          <w:rFonts w:ascii="Times New Roman" w:hAnsi="Times New Roman" w:cs="Times New Roman"/>
          <w:bCs/>
          <w:sz w:val="24"/>
          <w:szCs w:val="24"/>
        </w:rPr>
        <w:t xml:space="preserve">§1. В </w:t>
      </w:r>
      <w:r w:rsidRPr="005C7EF5">
        <w:rPr>
          <w:rFonts w:ascii="Times New Roman" w:hAnsi="Times New Roman" w:cs="Times New Roman"/>
          <w:bCs/>
          <w:sz w:val="24"/>
          <w:szCs w:val="24"/>
          <w:lang w:val="be-BY"/>
        </w:rPr>
        <w:t xml:space="preserve">раздел </w:t>
      </w:r>
      <w:r w:rsidRPr="005C7EF5">
        <w:rPr>
          <w:rFonts w:ascii="Times New Roman" w:hAnsi="Times New Roman" w:cs="Times New Roman"/>
          <w:bCs/>
          <w:sz w:val="24"/>
          <w:szCs w:val="24"/>
          <w:lang w:val="en-US"/>
        </w:rPr>
        <w:t>III</w:t>
      </w:r>
      <w:r w:rsidRPr="005C7EF5">
        <w:rPr>
          <w:rFonts w:ascii="Times New Roman" w:hAnsi="Times New Roman" w:cs="Times New Roman"/>
          <w:bCs/>
          <w:sz w:val="24"/>
          <w:szCs w:val="24"/>
          <w:lang w:val="be-BY"/>
        </w:rPr>
        <w:t xml:space="preserve"> “Структура на Общинския съвет”,  </w:t>
      </w:r>
      <w:r w:rsidRPr="005C7EF5">
        <w:rPr>
          <w:rFonts w:ascii="Times New Roman" w:hAnsi="Times New Roman" w:cs="Times New Roman"/>
          <w:bCs/>
          <w:sz w:val="24"/>
          <w:szCs w:val="24"/>
        </w:rPr>
        <w:t>чл.</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 xml:space="preserve">11 ал. 3 се изменя така: </w:t>
      </w:r>
    </w:p>
    <w:p w:rsidR="00B0629A" w:rsidRPr="005C7EF5" w:rsidRDefault="00B0629A" w:rsidP="00B0629A">
      <w:pPr>
        <w:rPr>
          <w:rFonts w:ascii="Times New Roman" w:hAnsi="Times New Roman" w:cs="Times New Roman"/>
          <w:bCs/>
          <w:sz w:val="24"/>
          <w:szCs w:val="24"/>
          <w:lang w:val="en-US"/>
        </w:rPr>
      </w:pPr>
      <w:r w:rsidRPr="005C7EF5">
        <w:rPr>
          <w:rFonts w:ascii="Times New Roman" w:hAnsi="Times New Roman" w:cs="Times New Roman"/>
          <w:bCs/>
          <w:sz w:val="24"/>
          <w:szCs w:val="24"/>
        </w:rPr>
        <w:t xml:space="preserve">Чл.11 </w:t>
      </w:r>
      <w:r w:rsidRPr="005C7EF5">
        <w:rPr>
          <w:rFonts w:ascii="Times New Roman" w:hAnsi="Times New Roman" w:cs="Times New Roman"/>
          <w:bCs/>
          <w:sz w:val="24"/>
          <w:szCs w:val="24"/>
          <w:lang w:val="en-US"/>
        </w:rPr>
        <w:t>(3)</w:t>
      </w:r>
      <w:r w:rsidRPr="005C7EF5">
        <w:rPr>
          <w:rFonts w:ascii="Times New Roman" w:hAnsi="Times New Roman" w:cs="Times New Roman"/>
          <w:bCs/>
          <w:sz w:val="24"/>
          <w:szCs w:val="24"/>
        </w:rPr>
        <w:t xml:space="preserve"> </w:t>
      </w:r>
      <w:proofErr w:type="spellStart"/>
      <w:r w:rsidRPr="005C7EF5">
        <w:rPr>
          <w:rFonts w:ascii="Times New Roman" w:hAnsi="Times New Roman" w:cs="Times New Roman"/>
          <w:bCs/>
          <w:sz w:val="24"/>
          <w:szCs w:val="24"/>
          <w:lang w:val="en-US"/>
        </w:rPr>
        <w:t>Председателят</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на</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общинския</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съвет</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работи</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при</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условията</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на</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ненормиран</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работен</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ден</w:t>
      </w:r>
      <w:proofErr w:type="spellEnd"/>
      <w:r w:rsidRPr="005C7EF5">
        <w:rPr>
          <w:rFonts w:ascii="Times New Roman" w:hAnsi="Times New Roman" w:cs="Times New Roman"/>
          <w:bCs/>
          <w:sz w:val="24"/>
          <w:szCs w:val="24"/>
          <w:lang w:val="en-US"/>
        </w:rPr>
        <w:t xml:space="preserve"> с </w:t>
      </w:r>
      <w:proofErr w:type="spellStart"/>
      <w:r w:rsidRPr="005C7EF5">
        <w:rPr>
          <w:rFonts w:ascii="Times New Roman" w:hAnsi="Times New Roman" w:cs="Times New Roman"/>
          <w:bCs/>
          <w:sz w:val="24"/>
          <w:szCs w:val="24"/>
          <w:lang w:val="en-US"/>
        </w:rPr>
        <w:t>нормална</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продължителност</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на</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работното</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време</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при</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променливи</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граници</w:t>
      </w:r>
      <w:proofErr w:type="spellEnd"/>
      <w:r w:rsidRPr="005C7EF5">
        <w:rPr>
          <w:rFonts w:ascii="Times New Roman" w:hAnsi="Times New Roman" w:cs="Times New Roman"/>
          <w:bCs/>
          <w:sz w:val="24"/>
          <w:szCs w:val="24"/>
          <w:lang w:val="en-US"/>
        </w:rPr>
        <w:t xml:space="preserve">, в </w:t>
      </w:r>
      <w:proofErr w:type="spellStart"/>
      <w:r w:rsidRPr="005C7EF5">
        <w:rPr>
          <w:rFonts w:ascii="Times New Roman" w:hAnsi="Times New Roman" w:cs="Times New Roman"/>
          <w:bCs/>
          <w:sz w:val="24"/>
          <w:szCs w:val="24"/>
          <w:lang w:val="en-US"/>
        </w:rPr>
        <w:t>зависимост</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от</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особения</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характер</w:t>
      </w:r>
      <w:proofErr w:type="spellEnd"/>
      <w:r w:rsidRPr="005C7EF5">
        <w:rPr>
          <w:rFonts w:ascii="Times New Roman" w:hAnsi="Times New Roman" w:cs="Times New Roman"/>
          <w:bCs/>
          <w:sz w:val="24"/>
          <w:szCs w:val="24"/>
          <w:lang w:val="en-US"/>
        </w:rPr>
        <w:t xml:space="preserve"> и </w:t>
      </w:r>
      <w:proofErr w:type="spellStart"/>
      <w:r w:rsidRPr="005C7EF5">
        <w:rPr>
          <w:rFonts w:ascii="Times New Roman" w:hAnsi="Times New Roman" w:cs="Times New Roman"/>
          <w:bCs/>
          <w:sz w:val="24"/>
          <w:szCs w:val="24"/>
          <w:lang w:val="en-US"/>
        </w:rPr>
        <w:t>нуждите</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на</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работата</w:t>
      </w:r>
      <w:proofErr w:type="spellEnd"/>
      <w:r w:rsidRPr="005C7EF5">
        <w:rPr>
          <w:rFonts w:ascii="Times New Roman" w:hAnsi="Times New Roman" w:cs="Times New Roman"/>
          <w:bCs/>
          <w:sz w:val="24"/>
          <w:szCs w:val="24"/>
          <w:lang w:val="en-US"/>
        </w:rPr>
        <w:t xml:space="preserve"> и </w:t>
      </w:r>
      <w:proofErr w:type="spellStart"/>
      <w:r w:rsidRPr="005C7EF5">
        <w:rPr>
          <w:rFonts w:ascii="Times New Roman" w:hAnsi="Times New Roman" w:cs="Times New Roman"/>
          <w:bCs/>
          <w:sz w:val="24"/>
          <w:szCs w:val="24"/>
          <w:lang w:val="en-US"/>
        </w:rPr>
        <w:t>изпълняваните</w:t>
      </w:r>
      <w:proofErr w:type="spellEnd"/>
      <w:r w:rsidRPr="005C7EF5">
        <w:rPr>
          <w:rFonts w:ascii="Times New Roman" w:hAnsi="Times New Roman" w:cs="Times New Roman"/>
          <w:bCs/>
          <w:sz w:val="24"/>
          <w:szCs w:val="24"/>
          <w:lang w:val="en-US"/>
        </w:rPr>
        <w:t xml:space="preserve"> </w:t>
      </w:r>
      <w:proofErr w:type="spellStart"/>
      <w:r w:rsidRPr="005C7EF5">
        <w:rPr>
          <w:rFonts w:ascii="Times New Roman" w:hAnsi="Times New Roman" w:cs="Times New Roman"/>
          <w:bCs/>
          <w:sz w:val="24"/>
          <w:szCs w:val="24"/>
          <w:lang w:val="en-US"/>
        </w:rPr>
        <w:t>функции</w:t>
      </w:r>
      <w:proofErr w:type="spellEnd"/>
      <w:r w:rsidRPr="005C7EF5">
        <w:rPr>
          <w:rFonts w:ascii="Times New Roman" w:hAnsi="Times New Roman" w:cs="Times New Roman"/>
          <w:bCs/>
          <w:sz w:val="24"/>
          <w:szCs w:val="24"/>
        </w:rPr>
        <w:t>“</w:t>
      </w:r>
      <w:r w:rsidRPr="005C7EF5">
        <w:rPr>
          <w:rFonts w:ascii="Times New Roman" w:hAnsi="Times New Roman" w:cs="Times New Roman"/>
          <w:bCs/>
          <w:sz w:val="24"/>
          <w:szCs w:val="24"/>
          <w:lang w:val="en-US"/>
        </w:rPr>
        <w:t>.</w:t>
      </w:r>
    </w:p>
    <w:p w:rsidR="00B0629A" w:rsidRPr="005C7EF5" w:rsidRDefault="00B0629A" w:rsidP="00B0629A">
      <w:pPr>
        <w:rPr>
          <w:rFonts w:ascii="Times New Roman" w:hAnsi="Times New Roman" w:cs="Times New Roman"/>
          <w:bCs/>
          <w:sz w:val="24"/>
          <w:szCs w:val="24"/>
        </w:rPr>
      </w:pPr>
      <w:r w:rsidRPr="005C7EF5">
        <w:rPr>
          <w:rFonts w:ascii="Times New Roman" w:hAnsi="Times New Roman" w:cs="Times New Roman"/>
          <w:bCs/>
          <w:sz w:val="24"/>
          <w:szCs w:val="24"/>
        </w:rPr>
        <w:t>§2. Правилникът влиза в сила в 3-двевен срок от датата на публикуването му на официалната интернет страница на община Долни чифлик.</w:t>
      </w:r>
    </w:p>
    <w:p w:rsidR="008218BA" w:rsidRPr="008218BA" w:rsidRDefault="008218BA" w:rsidP="008218BA">
      <w:pPr>
        <w:rPr>
          <w:rFonts w:ascii="Times New Roman" w:hAnsi="Times New Roman" w:cs="Times New Roman"/>
          <w:bCs/>
          <w:sz w:val="24"/>
          <w:szCs w:val="24"/>
        </w:rPr>
      </w:pPr>
    </w:p>
    <w:p w:rsidR="00B0629A" w:rsidRPr="005C7EF5" w:rsidRDefault="00B0629A" w:rsidP="005C7EF5">
      <w:pPr>
        <w:rPr>
          <w:rFonts w:ascii="Times New Roman" w:hAnsi="Times New Roman" w:cs="Times New Roman"/>
          <w:b/>
          <w:bCs/>
          <w:sz w:val="24"/>
          <w:szCs w:val="24"/>
          <w:lang w:val="en-US"/>
        </w:rPr>
      </w:pPr>
      <w:r w:rsidRPr="00B0629A">
        <w:rPr>
          <w:rFonts w:ascii="Times New Roman" w:hAnsi="Times New Roman" w:cs="Times New Roman"/>
          <w:b/>
          <w:bCs/>
          <w:sz w:val="24"/>
          <w:szCs w:val="24"/>
        </w:rPr>
        <w:t>РЕШЕНИЕ № 149</w:t>
      </w:r>
    </w:p>
    <w:p w:rsidR="00B0629A" w:rsidRPr="005C7EF5" w:rsidRDefault="00B0629A" w:rsidP="005C7EF5">
      <w:pPr>
        <w:rPr>
          <w:rFonts w:ascii="Times New Roman" w:hAnsi="Times New Roman" w:cs="Times New Roman"/>
          <w:bCs/>
          <w:sz w:val="24"/>
          <w:szCs w:val="24"/>
        </w:rPr>
      </w:pPr>
      <w:r w:rsidRPr="005C7EF5">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130 от 12.02.2020 г. на Общинския съвет – Долни чифлик за бюджета на община Долни чифлик за 2020 година, както следва:</w:t>
      </w:r>
    </w:p>
    <w:p w:rsidR="00B0629A" w:rsidRPr="005C7EF5" w:rsidRDefault="00B0629A" w:rsidP="00B0629A">
      <w:pPr>
        <w:numPr>
          <w:ilvl w:val="0"/>
          <w:numId w:val="7"/>
        </w:numPr>
        <w:rPr>
          <w:rFonts w:ascii="Times New Roman" w:hAnsi="Times New Roman" w:cs="Times New Roman"/>
          <w:bCs/>
          <w:sz w:val="24"/>
          <w:szCs w:val="24"/>
        </w:rPr>
      </w:pPr>
      <w:r w:rsidRPr="005C7EF5">
        <w:rPr>
          <w:rFonts w:ascii="Times New Roman" w:hAnsi="Times New Roman" w:cs="Times New Roman"/>
          <w:bCs/>
          <w:sz w:val="24"/>
          <w:szCs w:val="24"/>
        </w:rPr>
        <w:t>В приложение 2 към Решение №130 от 12.02.2020 г., в дейност:</w:t>
      </w:r>
    </w:p>
    <w:p w:rsidR="00B0629A" w:rsidRPr="005C7EF5" w:rsidRDefault="00B0629A" w:rsidP="00B0629A">
      <w:pPr>
        <w:numPr>
          <w:ilvl w:val="1"/>
          <w:numId w:val="7"/>
        </w:numPr>
        <w:rPr>
          <w:rFonts w:ascii="Times New Roman" w:hAnsi="Times New Roman" w:cs="Times New Roman"/>
          <w:bCs/>
          <w:sz w:val="24"/>
          <w:szCs w:val="24"/>
        </w:rPr>
      </w:pPr>
      <w:r w:rsidRPr="005C7EF5">
        <w:rPr>
          <w:rFonts w:ascii="Times New Roman" w:hAnsi="Times New Roman" w:cs="Times New Roman"/>
          <w:bCs/>
          <w:sz w:val="24"/>
          <w:szCs w:val="24"/>
        </w:rPr>
        <w:t>701 „ Дейности по почивното дело и социалния отдих“ намалява §51-00 „Основен ремонт“ с 6 000 и увеличава §§52-06 „Изграждане на инфраструктурни обекти“ с 6 000;</w:t>
      </w:r>
    </w:p>
    <w:p w:rsidR="00B0629A" w:rsidRPr="005C7EF5" w:rsidRDefault="00B0629A" w:rsidP="00B0629A">
      <w:pPr>
        <w:numPr>
          <w:ilvl w:val="0"/>
          <w:numId w:val="7"/>
        </w:numPr>
        <w:rPr>
          <w:rFonts w:ascii="Times New Roman" w:hAnsi="Times New Roman" w:cs="Times New Roman"/>
          <w:bCs/>
          <w:sz w:val="24"/>
          <w:szCs w:val="24"/>
        </w:rPr>
      </w:pPr>
      <w:r w:rsidRPr="005C7EF5">
        <w:rPr>
          <w:rFonts w:ascii="Times New Roman" w:hAnsi="Times New Roman" w:cs="Times New Roman"/>
          <w:bCs/>
          <w:sz w:val="24"/>
          <w:szCs w:val="24"/>
        </w:rPr>
        <w:lastRenderedPageBreak/>
        <w:t>В приложение 4 към Решение № 130  от 12.02.2020 г., заменя обект №28, ППР  „Изграждане на многофункционална спортна площадка на СУ гр. Долни чифлик“ по  §§51-00 „Основен ремонт“ със същия обект по §§52-06 „Изграждане на инфраструктурни обекти“;</w:t>
      </w:r>
    </w:p>
    <w:p w:rsidR="00B0629A" w:rsidRPr="005C7EF5" w:rsidRDefault="00B0629A" w:rsidP="00B0629A">
      <w:pPr>
        <w:numPr>
          <w:ilvl w:val="0"/>
          <w:numId w:val="7"/>
        </w:numPr>
        <w:rPr>
          <w:rFonts w:ascii="Times New Roman" w:hAnsi="Times New Roman" w:cs="Times New Roman"/>
          <w:bCs/>
          <w:sz w:val="24"/>
          <w:szCs w:val="24"/>
        </w:rPr>
      </w:pPr>
      <w:r w:rsidRPr="005C7EF5">
        <w:rPr>
          <w:rFonts w:ascii="Times New Roman" w:hAnsi="Times New Roman" w:cs="Times New Roman"/>
          <w:bCs/>
          <w:sz w:val="24"/>
          <w:szCs w:val="24"/>
        </w:rPr>
        <w:t>Актуализира списъка на пътуващите през  2020 година, съгласно приложение 1 към докладната записка.</w:t>
      </w:r>
    </w:p>
    <w:p w:rsidR="00242A92" w:rsidRPr="00242A92" w:rsidRDefault="00242A92" w:rsidP="00242A92">
      <w:pPr>
        <w:ind w:left="1211"/>
        <w:rPr>
          <w:rFonts w:ascii="Times New Roman" w:hAnsi="Times New Roman" w:cs="Times New Roman"/>
          <w:bCs/>
          <w:sz w:val="24"/>
          <w:szCs w:val="24"/>
          <w:lang w:val="ru-RU"/>
        </w:rPr>
      </w:pPr>
    </w:p>
    <w:p w:rsidR="00242A92" w:rsidRPr="00242A92" w:rsidRDefault="00242A92" w:rsidP="00242A92">
      <w:pPr>
        <w:rPr>
          <w:rFonts w:ascii="Times New Roman" w:hAnsi="Times New Roman" w:cs="Times New Roman"/>
          <w:bCs/>
          <w:sz w:val="24"/>
          <w:szCs w:val="24"/>
          <w:lang w:val="ru-RU"/>
        </w:rPr>
      </w:pPr>
    </w:p>
    <w:p w:rsidR="00B0629A" w:rsidRPr="005C7EF5" w:rsidRDefault="00B0629A" w:rsidP="00B0629A">
      <w:pPr>
        <w:rPr>
          <w:rFonts w:ascii="Times New Roman" w:hAnsi="Times New Roman" w:cs="Times New Roman"/>
          <w:b/>
          <w:bCs/>
          <w:sz w:val="24"/>
          <w:szCs w:val="24"/>
          <w:lang w:val="en-US"/>
        </w:rPr>
      </w:pPr>
      <w:r w:rsidRPr="00B0629A">
        <w:rPr>
          <w:rFonts w:ascii="Times New Roman" w:hAnsi="Times New Roman" w:cs="Times New Roman"/>
          <w:b/>
          <w:bCs/>
          <w:sz w:val="24"/>
          <w:szCs w:val="24"/>
        </w:rPr>
        <w:t>РЕШЕНИЕ № 150</w:t>
      </w:r>
    </w:p>
    <w:p w:rsidR="00B0629A" w:rsidRPr="005C7EF5" w:rsidRDefault="00B0629A" w:rsidP="00B0629A">
      <w:pPr>
        <w:rPr>
          <w:rFonts w:ascii="Times New Roman" w:hAnsi="Times New Roman" w:cs="Times New Roman"/>
          <w:bCs/>
          <w:sz w:val="24"/>
          <w:szCs w:val="24"/>
        </w:rPr>
      </w:pPr>
      <w:r w:rsidRPr="005C7EF5">
        <w:rPr>
          <w:rFonts w:ascii="Times New Roman" w:hAnsi="Times New Roman" w:cs="Times New Roman"/>
          <w:bCs/>
          <w:sz w:val="24"/>
          <w:szCs w:val="24"/>
          <w:lang w:val="ru-RU"/>
        </w:rPr>
        <w:t>На основани</w:t>
      </w:r>
      <w:proofErr w:type="gramStart"/>
      <w:r w:rsidRPr="005C7EF5">
        <w:rPr>
          <w:rFonts w:ascii="Times New Roman" w:hAnsi="Times New Roman" w:cs="Times New Roman"/>
          <w:bCs/>
          <w:sz w:val="24"/>
          <w:szCs w:val="24"/>
          <w:lang w:val="ru-RU"/>
        </w:rPr>
        <w:t>е</w:t>
      </w:r>
      <w:proofErr w:type="gramEnd"/>
      <w:r w:rsidRPr="005C7EF5">
        <w:rPr>
          <w:rFonts w:ascii="Times New Roman" w:hAnsi="Times New Roman" w:cs="Times New Roman"/>
          <w:bCs/>
          <w:sz w:val="24"/>
          <w:szCs w:val="24"/>
          <w:lang w:val="ru-RU"/>
        </w:rPr>
        <w:t xml:space="preserve"> чл. 21, ал. 2 и  </w:t>
      </w:r>
      <w:proofErr w:type="spellStart"/>
      <w:r w:rsidRPr="005C7EF5">
        <w:rPr>
          <w:rFonts w:ascii="Times New Roman" w:hAnsi="Times New Roman" w:cs="Times New Roman"/>
          <w:bCs/>
          <w:sz w:val="24"/>
          <w:szCs w:val="24"/>
          <w:lang w:val="ru-RU"/>
        </w:rPr>
        <w:t>във</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връзка</w:t>
      </w:r>
      <w:proofErr w:type="spellEnd"/>
      <w:r w:rsidRPr="005C7EF5">
        <w:rPr>
          <w:rFonts w:ascii="Times New Roman" w:hAnsi="Times New Roman" w:cs="Times New Roman"/>
          <w:bCs/>
          <w:sz w:val="24"/>
          <w:szCs w:val="24"/>
          <w:lang w:val="ru-RU"/>
        </w:rPr>
        <w:t xml:space="preserve"> с чл. 21, ал. 1, т. 23  от Закона за </w:t>
      </w:r>
      <w:proofErr w:type="spellStart"/>
      <w:r w:rsidRPr="005C7EF5">
        <w:rPr>
          <w:rFonts w:ascii="Times New Roman" w:hAnsi="Times New Roman" w:cs="Times New Roman"/>
          <w:bCs/>
          <w:sz w:val="24"/>
          <w:szCs w:val="24"/>
          <w:lang w:val="ru-RU"/>
        </w:rPr>
        <w:t>местното</w:t>
      </w:r>
      <w:proofErr w:type="spellEnd"/>
      <w:r w:rsidRPr="005C7EF5">
        <w:rPr>
          <w:rFonts w:ascii="Times New Roman" w:hAnsi="Times New Roman" w:cs="Times New Roman"/>
          <w:bCs/>
          <w:sz w:val="24"/>
          <w:szCs w:val="24"/>
          <w:lang w:val="ru-RU"/>
        </w:rPr>
        <w:t xml:space="preserve"> самоуправление и </w:t>
      </w:r>
      <w:proofErr w:type="spellStart"/>
      <w:r w:rsidRPr="005C7EF5">
        <w:rPr>
          <w:rFonts w:ascii="Times New Roman" w:hAnsi="Times New Roman" w:cs="Times New Roman"/>
          <w:bCs/>
          <w:sz w:val="24"/>
          <w:szCs w:val="24"/>
          <w:lang w:val="ru-RU"/>
        </w:rPr>
        <w:t>местната</w:t>
      </w:r>
      <w:proofErr w:type="spellEnd"/>
      <w:r w:rsidRPr="005C7EF5">
        <w:rPr>
          <w:rFonts w:ascii="Times New Roman" w:hAnsi="Times New Roman" w:cs="Times New Roman"/>
          <w:bCs/>
          <w:sz w:val="24"/>
          <w:szCs w:val="24"/>
          <w:lang w:val="ru-RU"/>
        </w:rPr>
        <w:t xml:space="preserve"> администрация и т. 24, А от </w:t>
      </w:r>
      <w:r w:rsidRPr="005C7EF5">
        <w:rPr>
          <w:rFonts w:ascii="Times New Roman" w:hAnsi="Times New Roman" w:cs="Times New Roman"/>
          <w:bCs/>
          <w:sz w:val="24"/>
          <w:szCs w:val="24"/>
        </w:rPr>
        <w:t xml:space="preserve">Насоките за кандидатстване по  покана за представяне на проектни предложения на проекти „Малка </w:t>
      </w:r>
      <w:proofErr w:type="spellStart"/>
      <w:r w:rsidRPr="005C7EF5">
        <w:rPr>
          <w:rFonts w:ascii="Times New Roman" w:hAnsi="Times New Roman" w:cs="Times New Roman"/>
          <w:bCs/>
          <w:sz w:val="24"/>
          <w:szCs w:val="24"/>
        </w:rPr>
        <w:t>грантова</w:t>
      </w:r>
      <w:proofErr w:type="spellEnd"/>
      <w:r w:rsidRPr="005C7EF5">
        <w:rPr>
          <w:rFonts w:ascii="Times New Roman" w:hAnsi="Times New Roman" w:cs="Times New Roman"/>
          <w:bCs/>
          <w:sz w:val="24"/>
          <w:szCs w:val="24"/>
        </w:rPr>
        <w:t xml:space="preserve"> схема за мерки за намаляване на морските отпадъци“</w:t>
      </w:r>
    </w:p>
    <w:p w:rsidR="00B0629A" w:rsidRPr="005C7EF5" w:rsidRDefault="00B0629A" w:rsidP="00B0629A">
      <w:pPr>
        <w:numPr>
          <w:ilvl w:val="0"/>
          <w:numId w:val="30"/>
        </w:numPr>
        <w:rPr>
          <w:rFonts w:ascii="Times New Roman" w:hAnsi="Times New Roman" w:cs="Times New Roman"/>
          <w:bCs/>
          <w:sz w:val="24"/>
          <w:szCs w:val="24"/>
        </w:rPr>
      </w:pPr>
      <w:proofErr w:type="spellStart"/>
      <w:r w:rsidRPr="005C7EF5">
        <w:rPr>
          <w:rFonts w:ascii="Times New Roman" w:hAnsi="Times New Roman" w:cs="Times New Roman"/>
          <w:bCs/>
          <w:sz w:val="24"/>
          <w:szCs w:val="24"/>
          <w:lang w:val="ru-RU"/>
        </w:rPr>
        <w:t>Дава</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съгласие</w:t>
      </w:r>
      <w:proofErr w:type="spellEnd"/>
      <w:r w:rsidRPr="005C7EF5">
        <w:rPr>
          <w:rFonts w:ascii="Times New Roman" w:hAnsi="Times New Roman" w:cs="Times New Roman"/>
          <w:bCs/>
          <w:sz w:val="24"/>
          <w:szCs w:val="24"/>
          <w:lang w:val="ru-RU"/>
        </w:rPr>
        <w:t xml:space="preserve"> община </w:t>
      </w:r>
      <w:proofErr w:type="spellStart"/>
      <w:r w:rsidRPr="005C7EF5">
        <w:rPr>
          <w:rFonts w:ascii="Times New Roman" w:hAnsi="Times New Roman" w:cs="Times New Roman"/>
          <w:bCs/>
          <w:sz w:val="24"/>
          <w:szCs w:val="24"/>
          <w:lang w:val="ru-RU"/>
        </w:rPr>
        <w:t>Долни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чифлик</w:t>
      </w:r>
      <w:proofErr w:type="spellEnd"/>
      <w:r w:rsidRPr="005C7EF5">
        <w:rPr>
          <w:rFonts w:ascii="Times New Roman" w:hAnsi="Times New Roman" w:cs="Times New Roman"/>
          <w:bCs/>
          <w:sz w:val="24"/>
          <w:szCs w:val="24"/>
          <w:lang w:val="ru-RU"/>
        </w:rPr>
        <w:t xml:space="preserve"> да </w:t>
      </w:r>
      <w:proofErr w:type="spellStart"/>
      <w:r w:rsidRPr="005C7EF5">
        <w:rPr>
          <w:rFonts w:ascii="Times New Roman" w:hAnsi="Times New Roman" w:cs="Times New Roman"/>
          <w:bCs/>
          <w:sz w:val="24"/>
          <w:szCs w:val="24"/>
          <w:lang w:val="ru-RU"/>
        </w:rPr>
        <w:t>кандидатства</w:t>
      </w:r>
      <w:proofErr w:type="spellEnd"/>
      <w:r w:rsidRPr="005C7EF5">
        <w:rPr>
          <w:rFonts w:ascii="Times New Roman" w:hAnsi="Times New Roman" w:cs="Times New Roman"/>
          <w:bCs/>
          <w:sz w:val="24"/>
          <w:szCs w:val="24"/>
          <w:lang w:val="ru-RU"/>
        </w:rPr>
        <w:t xml:space="preserve"> с проектно предложение </w:t>
      </w:r>
      <w:r w:rsidRPr="005C7EF5">
        <w:rPr>
          <w:rFonts w:ascii="Times New Roman" w:hAnsi="Times New Roman" w:cs="Times New Roman"/>
          <w:bCs/>
          <w:sz w:val="24"/>
          <w:szCs w:val="24"/>
        </w:rPr>
        <w:t xml:space="preserve">„Мерки за намаляване на морските отпадъци в община Долни чифлик“  по покана за представяне на проектни предложения </w:t>
      </w:r>
      <w:proofErr w:type="gramStart"/>
      <w:r w:rsidRPr="005C7EF5">
        <w:rPr>
          <w:rFonts w:ascii="Times New Roman" w:hAnsi="Times New Roman" w:cs="Times New Roman"/>
          <w:bCs/>
          <w:sz w:val="24"/>
          <w:szCs w:val="24"/>
        </w:rPr>
        <w:t>на</w:t>
      </w:r>
      <w:proofErr w:type="gramEnd"/>
      <w:r w:rsidRPr="005C7EF5">
        <w:rPr>
          <w:rFonts w:ascii="Times New Roman" w:hAnsi="Times New Roman" w:cs="Times New Roman"/>
          <w:bCs/>
          <w:sz w:val="24"/>
          <w:szCs w:val="24"/>
        </w:rPr>
        <w:t xml:space="preserve"> проекти „Малка </w:t>
      </w:r>
      <w:proofErr w:type="spellStart"/>
      <w:r w:rsidRPr="005C7EF5">
        <w:rPr>
          <w:rFonts w:ascii="Times New Roman" w:hAnsi="Times New Roman" w:cs="Times New Roman"/>
          <w:bCs/>
          <w:sz w:val="24"/>
          <w:szCs w:val="24"/>
        </w:rPr>
        <w:t>грантова</w:t>
      </w:r>
      <w:proofErr w:type="spellEnd"/>
      <w:r w:rsidRPr="005C7EF5">
        <w:rPr>
          <w:rFonts w:ascii="Times New Roman" w:hAnsi="Times New Roman" w:cs="Times New Roman"/>
          <w:bCs/>
          <w:sz w:val="24"/>
          <w:szCs w:val="24"/>
        </w:rPr>
        <w:t xml:space="preserve"> схема за мерки за намаляване на морските отпадъци“ по програма „Опазване на околната среда и климатични промени“</w:t>
      </w:r>
    </w:p>
    <w:p w:rsidR="00B0629A" w:rsidRPr="005C7EF5" w:rsidRDefault="00B0629A" w:rsidP="00B0629A">
      <w:pPr>
        <w:numPr>
          <w:ilvl w:val="0"/>
          <w:numId w:val="30"/>
        </w:numPr>
        <w:rPr>
          <w:rFonts w:ascii="Times New Roman" w:hAnsi="Times New Roman" w:cs="Times New Roman"/>
          <w:bCs/>
          <w:sz w:val="24"/>
          <w:szCs w:val="24"/>
          <w:lang w:val="ru-RU"/>
        </w:rPr>
      </w:pPr>
      <w:proofErr w:type="spellStart"/>
      <w:proofErr w:type="gramStart"/>
      <w:r w:rsidRPr="005C7EF5">
        <w:rPr>
          <w:rFonts w:ascii="Times New Roman" w:hAnsi="Times New Roman" w:cs="Times New Roman"/>
          <w:bCs/>
          <w:sz w:val="24"/>
          <w:szCs w:val="24"/>
          <w:lang w:val="ru-RU"/>
        </w:rPr>
        <w:t>Декларира</w:t>
      </w:r>
      <w:proofErr w:type="spellEnd"/>
      <w:r w:rsidRPr="005C7EF5">
        <w:rPr>
          <w:rFonts w:ascii="Times New Roman" w:hAnsi="Times New Roman" w:cs="Times New Roman"/>
          <w:bCs/>
          <w:sz w:val="24"/>
          <w:szCs w:val="24"/>
          <w:lang w:val="ru-RU"/>
        </w:rPr>
        <w:t xml:space="preserve">, че </w:t>
      </w:r>
      <w:proofErr w:type="spellStart"/>
      <w:r w:rsidRPr="005C7EF5">
        <w:rPr>
          <w:rFonts w:ascii="Times New Roman" w:hAnsi="Times New Roman" w:cs="Times New Roman"/>
          <w:bCs/>
          <w:sz w:val="24"/>
          <w:szCs w:val="24"/>
          <w:lang w:val="ru-RU"/>
        </w:rPr>
        <w:t>всички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дейности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включени</w:t>
      </w:r>
      <w:proofErr w:type="spellEnd"/>
      <w:r w:rsidRPr="005C7EF5">
        <w:rPr>
          <w:rFonts w:ascii="Times New Roman" w:hAnsi="Times New Roman" w:cs="Times New Roman"/>
          <w:bCs/>
          <w:sz w:val="24"/>
          <w:szCs w:val="24"/>
          <w:lang w:val="ru-RU"/>
        </w:rPr>
        <w:t xml:space="preserve"> в проекта с наименование </w:t>
      </w:r>
      <w:r w:rsidRPr="005C7EF5">
        <w:rPr>
          <w:rFonts w:ascii="Times New Roman" w:hAnsi="Times New Roman" w:cs="Times New Roman"/>
          <w:bCs/>
          <w:sz w:val="24"/>
          <w:szCs w:val="24"/>
        </w:rPr>
        <w:t>„Мерки за намаляване на морските отпадъци в община Долни чифлик“</w:t>
      </w:r>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отговарят</w:t>
      </w:r>
      <w:proofErr w:type="spellEnd"/>
      <w:r w:rsidRPr="005C7EF5">
        <w:rPr>
          <w:rFonts w:ascii="Times New Roman" w:hAnsi="Times New Roman" w:cs="Times New Roman"/>
          <w:bCs/>
          <w:sz w:val="24"/>
          <w:szCs w:val="24"/>
          <w:lang w:val="ru-RU"/>
        </w:rPr>
        <w:t xml:space="preserve"> на </w:t>
      </w:r>
      <w:proofErr w:type="spellStart"/>
      <w:r w:rsidRPr="005C7EF5">
        <w:rPr>
          <w:rFonts w:ascii="Times New Roman" w:hAnsi="Times New Roman" w:cs="Times New Roman"/>
          <w:bCs/>
          <w:sz w:val="24"/>
          <w:szCs w:val="24"/>
          <w:lang w:val="ru-RU"/>
        </w:rPr>
        <w:t>приоритетите</w:t>
      </w:r>
      <w:proofErr w:type="spellEnd"/>
      <w:r w:rsidRPr="005C7EF5">
        <w:rPr>
          <w:rFonts w:ascii="Times New Roman" w:hAnsi="Times New Roman" w:cs="Times New Roman"/>
          <w:bCs/>
          <w:sz w:val="24"/>
          <w:szCs w:val="24"/>
          <w:lang w:val="ru-RU"/>
        </w:rPr>
        <w:t xml:space="preserve"> на </w:t>
      </w:r>
      <w:proofErr w:type="spellStart"/>
      <w:r w:rsidRPr="005C7EF5">
        <w:rPr>
          <w:rFonts w:ascii="Times New Roman" w:hAnsi="Times New Roman" w:cs="Times New Roman"/>
          <w:bCs/>
          <w:sz w:val="24"/>
          <w:szCs w:val="24"/>
          <w:lang w:val="ru-RU"/>
        </w:rPr>
        <w:t>Програма</w:t>
      </w:r>
      <w:proofErr w:type="spellEnd"/>
      <w:r w:rsidRPr="005C7EF5">
        <w:rPr>
          <w:rFonts w:ascii="Times New Roman" w:hAnsi="Times New Roman" w:cs="Times New Roman"/>
          <w:bCs/>
          <w:sz w:val="24"/>
          <w:szCs w:val="24"/>
          <w:lang w:val="ru-RU"/>
        </w:rPr>
        <w:t xml:space="preserve"> за </w:t>
      </w:r>
      <w:proofErr w:type="spellStart"/>
      <w:r w:rsidRPr="005C7EF5">
        <w:rPr>
          <w:rFonts w:ascii="Times New Roman" w:hAnsi="Times New Roman" w:cs="Times New Roman"/>
          <w:bCs/>
          <w:sz w:val="24"/>
          <w:szCs w:val="24"/>
          <w:lang w:val="ru-RU"/>
        </w:rPr>
        <w:t>опазване</w:t>
      </w:r>
      <w:proofErr w:type="spellEnd"/>
      <w:r w:rsidRPr="005C7EF5">
        <w:rPr>
          <w:rFonts w:ascii="Times New Roman" w:hAnsi="Times New Roman" w:cs="Times New Roman"/>
          <w:bCs/>
          <w:sz w:val="24"/>
          <w:szCs w:val="24"/>
          <w:lang w:val="ru-RU"/>
        </w:rPr>
        <w:t xml:space="preserve"> на </w:t>
      </w:r>
      <w:proofErr w:type="spellStart"/>
      <w:r w:rsidRPr="005C7EF5">
        <w:rPr>
          <w:rFonts w:ascii="Times New Roman" w:hAnsi="Times New Roman" w:cs="Times New Roman"/>
          <w:bCs/>
          <w:sz w:val="24"/>
          <w:szCs w:val="24"/>
          <w:lang w:val="ru-RU"/>
        </w:rPr>
        <w:t>околната</w:t>
      </w:r>
      <w:proofErr w:type="spellEnd"/>
      <w:r w:rsidRPr="005C7EF5">
        <w:rPr>
          <w:rFonts w:ascii="Times New Roman" w:hAnsi="Times New Roman" w:cs="Times New Roman"/>
          <w:bCs/>
          <w:sz w:val="24"/>
          <w:szCs w:val="24"/>
          <w:lang w:val="ru-RU"/>
        </w:rPr>
        <w:t xml:space="preserve"> среда на община </w:t>
      </w:r>
      <w:proofErr w:type="spellStart"/>
      <w:r w:rsidRPr="005C7EF5">
        <w:rPr>
          <w:rFonts w:ascii="Times New Roman" w:hAnsi="Times New Roman" w:cs="Times New Roman"/>
          <w:bCs/>
          <w:sz w:val="24"/>
          <w:szCs w:val="24"/>
          <w:lang w:val="ru-RU"/>
        </w:rPr>
        <w:t>Долни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чифлик</w:t>
      </w:r>
      <w:proofErr w:type="spellEnd"/>
      <w:r w:rsidRPr="005C7EF5">
        <w:rPr>
          <w:rFonts w:ascii="Times New Roman" w:hAnsi="Times New Roman" w:cs="Times New Roman"/>
          <w:bCs/>
          <w:sz w:val="24"/>
          <w:szCs w:val="24"/>
          <w:lang w:val="ru-RU"/>
        </w:rPr>
        <w:t xml:space="preserve"> 2019-2023 г.</w:t>
      </w:r>
      <w:proofErr w:type="gramEnd"/>
    </w:p>
    <w:p w:rsidR="00B0629A" w:rsidRPr="005C7EF5" w:rsidRDefault="00B0629A" w:rsidP="00B0629A">
      <w:pPr>
        <w:numPr>
          <w:ilvl w:val="0"/>
          <w:numId w:val="30"/>
        </w:numPr>
        <w:rPr>
          <w:rFonts w:ascii="Times New Roman" w:hAnsi="Times New Roman" w:cs="Times New Roman"/>
          <w:bCs/>
          <w:sz w:val="24"/>
          <w:szCs w:val="24"/>
          <w:lang w:val="ru-RU"/>
        </w:rPr>
      </w:pPr>
      <w:r w:rsidRPr="005C7EF5">
        <w:rPr>
          <w:rFonts w:ascii="Times New Roman" w:hAnsi="Times New Roman" w:cs="Times New Roman"/>
          <w:bCs/>
          <w:sz w:val="24"/>
          <w:szCs w:val="24"/>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8218BA" w:rsidRPr="007161FF" w:rsidRDefault="008218BA" w:rsidP="008218BA">
      <w:pPr>
        <w:rPr>
          <w:rFonts w:ascii="Times New Roman" w:hAnsi="Times New Roman" w:cs="Times New Roman"/>
          <w:b/>
          <w:bCs/>
          <w:sz w:val="24"/>
          <w:szCs w:val="24"/>
          <w:lang w:val="en-US"/>
        </w:rPr>
      </w:pPr>
    </w:p>
    <w:p w:rsidR="00B0629A" w:rsidRPr="005C7EF5" w:rsidRDefault="00B0629A" w:rsidP="00B0629A">
      <w:pPr>
        <w:rPr>
          <w:rFonts w:ascii="Times New Roman" w:hAnsi="Times New Roman" w:cs="Times New Roman"/>
          <w:b/>
          <w:bCs/>
          <w:sz w:val="24"/>
          <w:szCs w:val="24"/>
          <w:lang w:val="en-US"/>
        </w:rPr>
      </w:pPr>
      <w:r w:rsidRPr="00B0629A">
        <w:rPr>
          <w:rFonts w:ascii="Times New Roman" w:hAnsi="Times New Roman" w:cs="Times New Roman"/>
          <w:b/>
          <w:bCs/>
          <w:sz w:val="24"/>
          <w:szCs w:val="24"/>
        </w:rPr>
        <w:t>РЕШЕНИЕ № 151</w:t>
      </w:r>
    </w:p>
    <w:p w:rsidR="00B0629A" w:rsidRPr="005C7EF5" w:rsidRDefault="00B0629A" w:rsidP="00B0629A">
      <w:pPr>
        <w:rPr>
          <w:rFonts w:ascii="Times New Roman" w:hAnsi="Times New Roman" w:cs="Times New Roman"/>
          <w:bCs/>
          <w:sz w:val="24"/>
          <w:szCs w:val="24"/>
        </w:rPr>
      </w:pPr>
      <w:r w:rsidRPr="005C7EF5">
        <w:rPr>
          <w:rFonts w:ascii="Times New Roman" w:hAnsi="Times New Roman" w:cs="Times New Roman"/>
          <w:bCs/>
          <w:sz w:val="24"/>
          <w:szCs w:val="24"/>
        </w:rPr>
        <w:t>1. 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w:t>
      </w:r>
      <w:r w:rsidRPr="005C7EF5">
        <w:rPr>
          <w:rFonts w:ascii="Times New Roman" w:hAnsi="Times New Roman" w:cs="Times New Roman"/>
          <w:bCs/>
          <w:sz w:val="24"/>
          <w:szCs w:val="24"/>
          <w:lang w:val="en-US"/>
        </w:rPr>
        <w:t>20</w:t>
      </w:r>
      <w:r w:rsidRPr="005C7EF5">
        <w:rPr>
          <w:rFonts w:ascii="Times New Roman" w:hAnsi="Times New Roman" w:cs="Times New Roman"/>
          <w:bCs/>
          <w:sz w:val="24"/>
          <w:szCs w:val="24"/>
        </w:rPr>
        <w:t xml:space="preserve"> г. в раздел „3.5. Продажба на жилищни имоти“ с точка </w:t>
      </w:r>
      <w:r w:rsidRPr="005C7EF5">
        <w:rPr>
          <w:rFonts w:ascii="Times New Roman" w:hAnsi="Times New Roman" w:cs="Times New Roman"/>
          <w:bCs/>
          <w:sz w:val="24"/>
          <w:szCs w:val="24"/>
          <w:lang w:val="en-US"/>
        </w:rPr>
        <w:t>29</w:t>
      </w:r>
      <w:r w:rsidRPr="005C7EF5">
        <w:rPr>
          <w:rFonts w:ascii="Times New Roman" w:hAnsi="Times New Roman" w:cs="Times New Roman"/>
          <w:bCs/>
          <w:sz w:val="24"/>
          <w:szCs w:val="24"/>
        </w:rPr>
        <w:t xml:space="preserve">. „УПИ </w:t>
      </w:r>
      <w:r w:rsidRPr="005C7EF5">
        <w:rPr>
          <w:rFonts w:ascii="Times New Roman" w:hAnsi="Times New Roman" w:cs="Times New Roman"/>
          <w:bCs/>
          <w:sz w:val="24"/>
          <w:szCs w:val="24"/>
          <w:lang w:val="en-US"/>
        </w:rPr>
        <w:t>XXIII-</w:t>
      </w:r>
      <w:r w:rsidRPr="005C7EF5">
        <w:rPr>
          <w:rFonts w:ascii="Times New Roman" w:hAnsi="Times New Roman" w:cs="Times New Roman"/>
          <w:bCs/>
          <w:sz w:val="24"/>
          <w:szCs w:val="24"/>
        </w:rPr>
        <w:t>общ.</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 xml:space="preserve">в кв. </w:t>
      </w:r>
      <w:proofErr w:type="gramStart"/>
      <w:r w:rsidRPr="005C7EF5">
        <w:rPr>
          <w:rFonts w:ascii="Times New Roman" w:hAnsi="Times New Roman" w:cs="Times New Roman"/>
          <w:bCs/>
          <w:sz w:val="24"/>
          <w:szCs w:val="24"/>
          <w:lang w:val="en-US"/>
        </w:rPr>
        <w:t>135</w:t>
      </w:r>
      <w:r w:rsidRPr="005C7EF5">
        <w:rPr>
          <w:rFonts w:ascii="Times New Roman" w:hAnsi="Times New Roman" w:cs="Times New Roman"/>
          <w:bCs/>
          <w:sz w:val="24"/>
          <w:szCs w:val="24"/>
        </w:rPr>
        <w:t xml:space="preserve"> с площ </w:t>
      </w:r>
      <w:r w:rsidRPr="005C7EF5">
        <w:rPr>
          <w:rFonts w:ascii="Times New Roman" w:hAnsi="Times New Roman" w:cs="Times New Roman"/>
          <w:bCs/>
          <w:sz w:val="24"/>
          <w:szCs w:val="24"/>
          <w:lang w:val="en-US"/>
        </w:rPr>
        <w:t>667</w:t>
      </w:r>
      <w:r w:rsidRPr="005C7EF5">
        <w:rPr>
          <w:rFonts w:ascii="Times New Roman" w:hAnsi="Times New Roman" w:cs="Times New Roman"/>
          <w:bCs/>
          <w:sz w:val="24"/>
          <w:szCs w:val="24"/>
        </w:rPr>
        <w:t xml:space="preserve"> кв.</w:t>
      </w:r>
      <w:proofErr w:type="gramEnd"/>
      <w:r w:rsidRPr="005C7EF5">
        <w:rPr>
          <w:rFonts w:ascii="Times New Roman" w:hAnsi="Times New Roman" w:cs="Times New Roman"/>
          <w:bCs/>
          <w:sz w:val="24"/>
          <w:szCs w:val="24"/>
        </w:rPr>
        <w:t xml:space="preserve"> м по регулационния план на гр. Долни чифлик“ (АЧОС № 137-</w:t>
      </w:r>
      <w:r w:rsidRPr="005C7EF5">
        <w:rPr>
          <w:rFonts w:ascii="Times New Roman" w:hAnsi="Times New Roman" w:cs="Times New Roman"/>
          <w:bCs/>
          <w:sz w:val="24"/>
          <w:szCs w:val="24"/>
          <w:lang w:val="en-US"/>
        </w:rPr>
        <w:t>I</w:t>
      </w:r>
      <w:r w:rsidRPr="005C7EF5">
        <w:rPr>
          <w:rFonts w:ascii="Times New Roman" w:hAnsi="Times New Roman" w:cs="Times New Roman"/>
          <w:bCs/>
          <w:sz w:val="24"/>
          <w:szCs w:val="24"/>
        </w:rPr>
        <w:t xml:space="preserve"> от </w:t>
      </w:r>
      <w:r w:rsidRPr="005C7EF5">
        <w:rPr>
          <w:rFonts w:ascii="Times New Roman" w:hAnsi="Times New Roman" w:cs="Times New Roman"/>
          <w:bCs/>
          <w:sz w:val="24"/>
          <w:szCs w:val="24"/>
          <w:lang w:val="en-US"/>
        </w:rPr>
        <w:t>11</w:t>
      </w:r>
      <w:r w:rsidRPr="005C7EF5">
        <w:rPr>
          <w:rFonts w:ascii="Times New Roman" w:hAnsi="Times New Roman" w:cs="Times New Roman"/>
          <w:bCs/>
          <w:sz w:val="24"/>
          <w:szCs w:val="24"/>
        </w:rPr>
        <w:t>.</w:t>
      </w:r>
      <w:r w:rsidRPr="005C7EF5">
        <w:rPr>
          <w:rFonts w:ascii="Times New Roman" w:hAnsi="Times New Roman" w:cs="Times New Roman"/>
          <w:bCs/>
          <w:sz w:val="24"/>
          <w:szCs w:val="24"/>
          <w:lang w:val="en-US"/>
        </w:rPr>
        <w:t>02</w:t>
      </w:r>
      <w:r w:rsidRPr="005C7EF5">
        <w:rPr>
          <w:rFonts w:ascii="Times New Roman" w:hAnsi="Times New Roman" w:cs="Times New Roman"/>
          <w:bCs/>
          <w:sz w:val="24"/>
          <w:szCs w:val="24"/>
        </w:rPr>
        <w:t>.20</w:t>
      </w:r>
      <w:r w:rsidRPr="005C7EF5">
        <w:rPr>
          <w:rFonts w:ascii="Times New Roman" w:hAnsi="Times New Roman" w:cs="Times New Roman"/>
          <w:bCs/>
          <w:sz w:val="24"/>
          <w:szCs w:val="24"/>
          <w:lang w:val="en-US"/>
        </w:rPr>
        <w:t>20</w:t>
      </w:r>
      <w:r w:rsidRPr="005C7EF5">
        <w:rPr>
          <w:rFonts w:ascii="Times New Roman" w:hAnsi="Times New Roman" w:cs="Times New Roman"/>
          <w:bCs/>
          <w:sz w:val="24"/>
          <w:szCs w:val="24"/>
        </w:rPr>
        <w:t xml:space="preserve"> г.). </w:t>
      </w:r>
    </w:p>
    <w:p w:rsidR="00B12EFA" w:rsidRPr="008218BA" w:rsidRDefault="00B12EFA" w:rsidP="000D3798">
      <w:pPr>
        <w:rPr>
          <w:rFonts w:ascii="Times New Roman" w:hAnsi="Times New Roman" w:cs="Times New Roman"/>
          <w:sz w:val="24"/>
          <w:szCs w:val="24"/>
        </w:rPr>
      </w:pPr>
    </w:p>
    <w:p w:rsidR="00B0629A" w:rsidRPr="005C7EF5" w:rsidRDefault="00B0629A" w:rsidP="00B0629A">
      <w:pPr>
        <w:rPr>
          <w:rFonts w:ascii="Times New Roman" w:hAnsi="Times New Roman" w:cs="Times New Roman"/>
          <w:b/>
          <w:bCs/>
          <w:sz w:val="24"/>
          <w:szCs w:val="24"/>
          <w:lang w:val="en-US"/>
        </w:rPr>
      </w:pPr>
      <w:r w:rsidRPr="00B0629A">
        <w:rPr>
          <w:rFonts w:ascii="Times New Roman" w:hAnsi="Times New Roman" w:cs="Times New Roman"/>
          <w:b/>
          <w:bCs/>
          <w:sz w:val="24"/>
          <w:szCs w:val="24"/>
        </w:rPr>
        <w:t>РЕШЕНИЕ № 152</w:t>
      </w:r>
    </w:p>
    <w:p w:rsidR="00B0629A" w:rsidRPr="005C7EF5" w:rsidRDefault="00B0629A" w:rsidP="00B0629A">
      <w:pPr>
        <w:rPr>
          <w:rFonts w:ascii="Times New Roman" w:hAnsi="Times New Roman" w:cs="Times New Roman"/>
          <w:bCs/>
          <w:sz w:val="24"/>
          <w:szCs w:val="24"/>
        </w:rPr>
      </w:pPr>
      <w:r w:rsidRPr="005C7EF5">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1, чл. 41, ал. 2 от Закона за общинската собственост, чл. 4</w:t>
      </w:r>
      <w:r w:rsidRPr="005C7EF5">
        <w:rPr>
          <w:rFonts w:ascii="Times New Roman" w:hAnsi="Times New Roman" w:cs="Times New Roman"/>
          <w:bCs/>
          <w:sz w:val="24"/>
          <w:szCs w:val="24"/>
          <w:lang w:val="ru-RU"/>
        </w:rPr>
        <w:t>5</w:t>
      </w:r>
      <w:r w:rsidRPr="005C7EF5">
        <w:rPr>
          <w:rFonts w:ascii="Times New Roman" w:hAnsi="Times New Roman" w:cs="Times New Roman"/>
          <w:bCs/>
          <w:sz w:val="24"/>
          <w:szCs w:val="24"/>
        </w:rPr>
        <w:t xml:space="preserve">, ал. 1, т. 1 и чл. 46, ал. 3 - 4 от Наредбата за реда за придобиване, управление и разпореждане с общинско имущество в община Долни </w:t>
      </w:r>
      <w:r w:rsidRPr="005C7EF5">
        <w:rPr>
          <w:rFonts w:ascii="Times New Roman" w:hAnsi="Times New Roman" w:cs="Times New Roman"/>
          <w:bCs/>
          <w:sz w:val="24"/>
          <w:szCs w:val="24"/>
        </w:rPr>
        <w:lastRenderedPageBreak/>
        <w:t xml:space="preserve">чифлик дава съгласие за продажба, чрез публичен търг с явно наддаване, одобрява пазарната оценка в размер на </w:t>
      </w:r>
      <w:r w:rsidRPr="005C7EF5">
        <w:rPr>
          <w:rFonts w:ascii="Times New Roman" w:hAnsi="Times New Roman" w:cs="Times New Roman"/>
          <w:bCs/>
          <w:sz w:val="24"/>
          <w:szCs w:val="24"/>
          <w:lang w:val="en-US"/>
        </w:rPr>
        <w:t>8 100</w:t>
      </w:r>
      <w:r w:rsidRPr="005C7EF5">
        <w:rPr>
          <w:rFonts w:ascii="Times New Roman" w:hAnsi="Times New Roman" w:cs="Times New Roman"/>
          <w:bCs/>
          <w:sz w:val="24"/>
          <w:szCs w:val="24"/>
        </w:rPr>
        <w:t xml:space="preserve">.00  (осем хиляди и сто) лева без ДДС и я определя за начална продажна тръжна цена на УПИ </w:t>
      </w:r>
      <w:r w:rsidRPr="005C7EF5">
        <w:rPr>
          <w:rFonts w:ascii="Times New Roman" w:hAnsi="Times New Roman" w:cs="Times New Roman"/>
          <w:bCs/>
          <w:sz w:val="24"/>
          <w:szCs w:val="24"/>
          <w:lang w:val="en-US"/>
        </w:rPr>
        <w:t>XXIII-</w:t>
      </w:r>
      <w:r w:rsidRPr="005C7EF5">
        <w:rPr>
          <w:rFonts w:ascii="Times New Roman" w:hAnsi="Times New Roman" w:cs="Times New Roman"/>
          <w:bCs/>
          <w:sz w:val="24"/>
          <w:szCs w:val="24"/>
        </w:rPr>
        <w:t>общ.</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 xml:space="preserve">в кв. </w:t>
      </w:r>
      <w:proofErr w:type="gramStart"/>
      <w:r w:rsidRPr="005C7EF5">
        <w:rPr>
          <w:rFonts w:ascii="Times New Roman" w:hAnsi="Times New Roman" w:cs="Times New Roman"/>
          <w:bCs/>
          <w:sz w:val="24"/>
          <w:szCs w:val="24"/>
          <w:lang w:val="en-US"/>
        </w:rPr>
        <w:t>135</w:t>
      </w:r>
      <w:r w:rsidRPr="005C7EF5">
        <w:rPr>
          <w:rFonts w:ascii="Times New Roman" w:hAnsi="Times New Roman" w:cs="Times New Roman"/>
          <w:bCs/>
          <w:sz w:val="24"/>
          <w:szCs w:val="24"/>
        </w:rPr>
        <w:t xml:space="preserve"> с площ </w:t>
      </w:r>
      <w:r w:rsidRPr="005C7EF5">
        <w:rPr>
          <w:rFonts w:ascii="Times New Roman" w:hAnsi="Times New Roman" w:cs="Times New Roman"/>
          <w:bCs/>
          <w:sz w:val="24"/>
          <w:szCs w:val="24"/>
          <w:lang w:val="en-US"/>
        </w:rPr>
        <w:t>667</w:t>
      </w:r>
      <w:r w:rsidRPr="005C7EF5">
        <w:rPr>
          <w:rFonts w:ascii="Times New Roman" w:hAnsi="Times New Roman" w:cs="Times New Roman"/>
          <w:bCs/>
          <w:sz w:val="24"/>
          <w:szCs w:val="24"/>
        </w:rPr>
        <w:t xml:space="preserve"> кв.</w:t>
      </w:r>
      <w:proofErr w:type="gramEnd"/>
      <w:r w:rsidRPr="005C7EF5">
        <w:rPr>
          <w:rFonts w:ascii="Times New Roman" w:hAnsi="Times New Roman" w:cs="Times New Roman"/>
          <w:bCs/>
          <w:sz w:val="24"/>
          <w:szCs w:val="24"/>
        </w:rPr>
        <w:t xml:space="preserve"> м по регулационния план на гр. Долни чифлик, община Долни чифлик, област Варна, при граници на имота: УПИ </w:t>
      </w:r>
      <w:r w:rsidRPr="005C7EF5">
        <w:rPr>
          <w:rFonts w:ascii="Times New Roman" w:hAnsi="Times New Roman" w:cs="Times New Roman"/>
          <w:bCs/>
          <w:sz w:val="24"/>
          <w:szCs w:val="24"/>
          <w:lang w:val="en-US"/>
        </w:rPr>
        <w:t>XXIV-</w:t>
      </w:r>
      <w:r w:rsidRPr="005C7EF5">
        <w:rPr>
          <w:rFonts w:ascii="Times New Roman" w:hAnsi="Times New Roman" w:cs="Times New Roman"/>
          <w:bCs/>
          <w:sz w:val="24"/>
          <w:szCs w:val="24"/>
        </w:rPr>
        <w:t>общ., УПИ</w:t>
      </w:r>
      <w:r w:rsidRPr="005C7EF5">
        <w:rPr>
          <w:rFonts w:ascii="Times New Roman" w:hAnsi="Times New Roman" w:cs="Times New Roman"/>
          <w:bCs/>
          <w:sz w:val="24"/>
          <w:szCs w:val="24"/>
          <w:lang w:val="en-US"/>
        </w:rPr>
        <w:t xml:space="preserve"> XXII</w:t>
      </w:r>
      <w:r w:rsidRPr="005C7EF5">
        <w:rPr>
          <w:rFonts w:ascii="Times New Roman" w:hAnsi="Times New Roman" w:cs="Times New Roman"/>
          <w:bCs/>
          <w:sz w:val="24"/>
          <w:szCs w:val="24"/>
        </w:rPr>
        <w:t>-общ., улица с ОК 541-303а, улица с ОК 303а-304.</w:t>
      </w:r>
    </w:p>
    <w:p w:rsidR="00B979B2" w:rsidRPr="00ED218B" w:rsidRDefault="00B979B2" w:rsidP="001B35AB">
      <w:pPr>
        <w:rPr>
          <w:rFonts w:ascii="Times New Roman" w:hAnsi="Times New Roman" w:cs="Times New Roman"/>
          <w:bCs/>
          <w:sz w:val="24"/>
          <w:szCs w:val="24"/>
        </w:rPr>
      </w:pPr>
    </w:p>
    <w:p w:rsidR="00B0629A" w:rsidRPr="005C7EF5" w:rsidRDefault="00B0629A" w:rsidP="00B0629A">
      <w:pPr>
        <w:rPr>
          <w:rFonts w:ascii="Times New Roman" w:hAnsi="Times New Roman" w:cs="Times New Roman"/>
          <w:b/>
          <w:bCs/>
          <w:sz w:val="24"/>
          <w:szCs w:val="24"/>
          <w:lang w:val="en-US"/>
        </w:rPr>
      </w:pPr>
      <w:r w:rsidRPr="00B0629A">
        <w:rPr>
          <w:rFonts w:ascii="Times New Roman" w:hAnsi="Times New Roman" w:cs="Times New Roman"/>
          <w:b/>
          <w:bCs/>
          <w:sz w:val="24"/>
          <w:szCs w:val="24"/>
        </w:rPr>
        <w:t>РЕШЕНИЕ № 153</w:t>
      </w:r>
    </w:p>
    <w:p w:rsidR="00B0629A" w:rsidRPr="005C7EF5" w:rsidRDefault="00B0629A" w:rsidP="00B0629A">
      <w:pPr>
        <w:rPr>
          <w:rFonts w:ascii="Times New Roman" w:hAnsi="Times New Roman" w:cs="Times New Roman"/>
          <w:bCs/>
          <w:sz w:val="24"/>
          <w:szCs w:val="24"/>
        </w:rPr>
      </w:pPr>
      <w:r w:rsidRPr="005C7EF5">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w:t>
      </w:r>
      <w:r w:rsidRPr="005C7EF5">
        <w:rPr>
          <w:rFonts w:ascii="Times New Roman" w:hAnsi="Times New Roman" w:cs="Times New Roman"/>
          <w:bCs/>
          <w:sz w:val="24"/>
          <w:szCs w:val="24"/>
          <w:lang w:val="en-US"/>
        </w:rPr>
        <w:t>20</w:t>
      </w:r>
      <w:r w:rsidRPr="005C7EF5">
        <w:rPr>
          <w:rFonts w:ascii="Times New Roman" w:hAnsi="Times New Roman" w:cs="Times New Roman"/>
          <w:bCs/>
          <w:sz w:val="24"/>
          <w:szCs w:val="24"/>
        </w:rPr>
        <w:t xml:space="preserve"> г. в раздел „3.5. Продажба на жилищни имоти“ с точка 30. „УПИ </w:t>
      </w:r>
      <w:r w:rsidRPr="005C7EF5">
        <w:rPr>
          <w:rFonts w:ascii="Times New Roman" w:hAnsi="Times New Roman" w:cs="Times New Roman"/>
          <w:bCs/>
          <w:sz w:val="24"/>
          <w:szCs w:val="24"/>
          <w:lang w:val="en-US"/>
        </w:rPr>
        <w:t>XVII-</w:t>
      </w:r>
      <w:r w:rsidRPr="005C7EF5">
        <w:rPr>
          <w:rFonts w:ascii="Times New Roman" w:hAnsi="Times New Roman" w:cs="Times New Roman"/>
          <w:bCs/>
          <w:sz w:val="24"/>
          <w:szCs w:val="24"/>
        </w:rPr>
        <w:t>общ.</w:t>
      </w:r>
      <w:r w:rsidRPr="005C7EF5">
        <w:rPr>
          <w:rFonts w:ascii="Times New Roman" w:hAnsi="Times New Roman" w:cs="Times New Roman"/>
          <w:bCs/>
          <w:sz w:val="24"/>
          <w:szCs w:val="24"/>
          <w:lang w:val="en-US"/>
        </w:rPr>
        <w:t xml:space="preserve"> </w:t>
      </w:r>
      <w:r w:rsidRPr="005C7EF5">
        <w:rPr>
          <w:rFonts w:ascii="Times New Roman" w:hAnsi="Times New Roman" w:cs="Times New Roman"/>
          <w:bCs/>
          <w:sz w:val="24"/>
          <w:szCs w:val="24"/>
        </w:rPr>
        <w:t xml:space="preserve">в кв. 18 с площ 480 кв. м по регулационния план на с. Детелина“ (АЧОС № 319 от 16.05.2009 г.). </w:t>
      </w:r>
    </w:p>
    <w:p w:rsidR="001640A2" w:rsidRPr="008F4681" w:rsidRDefault="001640A2" w:rsidP="001640A2">
      <w:pPr>
        <w:rPr>
          <w:rFonts w:ascii="Times New Roman" w:hAnsi="Times New Roman" w:cs="Times New Roman"/>
          <w:bCs/>
          <w:sz w:val="24"/>
          <w:szCs w:val="24"/>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154</w:t>
      </w:r>
    </w:p>
    <w:p w:rsidR="00B0629A" w:rsidRDefault="00B0629A" w:rsidP="00B0629A">
      <w:pPr>
        <w:rPr>
          <w:rFonts w:ascii="Times New Roman" w:hAnsi="Times New Roman" w:cs="Times New Roman"/>
          <w:bCs/>
          <w:iCs/>
          <w:color w:val="000000"/>
          <w:sz w:val="24"/>
          <w:szCs w:val="24"/>
          <w:lang w:val="en-US"/>
        </w:rPr>
      </w:pPr>
      <w:r w:rsidRPr="005C7EF5">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w:t>
      </w:r>
      <w:r w:rsidRPr="005C7EF5">
        <w:rPr>
          <w:rFonts w:ascii="Times New Roman" w:hAnsi="Times New Roman" w:cs="Times New Roman"/>
          <w:bCs/>
          <w:iCs/>
          <w:color w:val="000000"/>
          <w:sz w:val="24"/>
          <w:szCs w:val="24"/>
          <w:lang w:val="en-US"/>
        </w:rPr>
        <w:t xml:space="preserve"> </w:t>
      </w:r>
      <w:r w:rsidRPr="005C7EF5">
        <w:rPr>
          <w:rFonts w:ascii="Times New Roman" w:hAnsi="Times New Roman" w:cs="Times New Roman"/>
          <w:bCs/>
          <w:iCs/>
          <w:color w:val="000000"/>
          <w:sz w:val="24"/>
          <w:szCs w:val="24"/>
        </w:rPr>
        <w:t>1, чл. 41, ал. 2 от Закона за общинската собственост, чл. 4</w:t>
      </w:r>
      <w:r w:rsidRPr="005C7EF5">
        <w:rPr>
          <w:rFonts w:ascii="Times New Roman" w:hAnsi="Times New Roman" w:cs="Times New Roman"/>
          <w:bCs/>
          <w:iCs/>
          <w:color w:val="000000"/>
          <w:sz w:val="24"/>
          <w:szCs w:val="24"/>
          <w:lang w:val="ru-RU"/>
        </w:rPr>
        <w:t>5</w:t>
      </w:r>
      <w:r w:rsidRPr="005C7EF5">
        <w:rPr>
          <w:rFonts w:ascii="Times New Roman" w:hAnsi="Times New Roman" w:cs="Times New Roman"/>
          <w:bCs/>
          <w:iCs/>
          <w:color w:val="000000"/>
          <w:sz w:val="24"/>
          <w:szCs w:val="24"/>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4 800.00  (четири хиляди и осемстотин) лева без ДДС и я определя за начална продажна тръжна цена на УПИ </w:t>
      </w:r>
      <w:r w:rsidRPr="005C7EF5">
        <w:rPr>
          <w:rFonts w:ascii="Times New Roman" w:hAnsi="Times New Roman" w:cs="Times New Roman"/>
          <w:bCs/>
          <w:iCs/>
          <w:color w:val="000000"/>
          <w:sz w:val="24"/>
          <w:szCs w:val="24"/>
          <w:lang w:val="en-US"/>
        </w:rPr>
        <w:t>XVII-</w:t>
      </w:r>
      <w:r w:rsidRPr="005C7EF5">
        <w:rPr>
          <w:rFonts w:ascii="Times New Roman" w:hAnsi="Times New Roman" w:cs="Times New Roman"/>
          <w:bCs/>
          <w:iCs/>
          <w:color w:val="000000"/>
          <w:sz w:val="24"/>
          <w:szCs w:val="24"/>
        </w:rPr>
        <w:t>общ.</w:t>
      </w:r>
      <w:r w:rsidRPr="005C7EF5">
        <w:rPr>
          <w:rFonts w:ascii="Times New Roman" w:hAnsi="Times New Roman" w:cs="Times New Roman"/>
          <w:bCs/>
          <w:iCs/>
          <w:color w:val="000000"/>
          <w:sz w:val="24"/>
          <w:szCs w:val="24"/>
          <w:lang w:val="en-US"/>
        </w:rPr>
        <w:t xml:space="preserve"> </w:t>
      </w:r>
      <w:r w:rsidRPr="005C7EF5">
        <w:rPr>
          <w:rFonts w:ascii="Times New Roman" w:hAnsi="Times New Roman" w:cs="Times New Roman"/>
          <w:bCs/>
          <w:iCs/>
          <w:color w:val="000000"/>
          <w:sz w:val="24"/>
          <w:szCs w:val="24"/>
        </w:rPr>
        <w:t xml:space="preserve">в кв. 18 с площ 480 кв. м по регулационния план на с. Детелина, община Долни чифлик, област Варна, при граници на имота: улица с ОК 113-108-107, УПИ </w:t>
      </w:r>
      <w:r w:rsidRPr="005C7EF5">
        <w:rPr>
          <w:rFonts w:ascii="Times New Roman" w:hAnsi="Times New Roman" w:cs="Times New Roman"/>
          <w:bCs/>
          <w:iCs/>
          <w:color w:val="000000"/>
          <w:sz w:val="24"/>
          <w:szCs w:val="24"/>
          <w:lang w:val="en-US"/>
        </w:rPr>
        <w:t>IX-</w:t>
      </w:r>
      <w:r w:rsidRPr="005C7EF5">
        <w:rPr>
          <w:rFonts w:ascii="Times New Roman" w:hAnsi="Times New Roman" w:cs="Times New Roman"/>
          <w:bCs/>
          <w:iCs/>
          <w:color w:val="000000"/>
          <w:sz w:val="24"/>
          <w:szCs w:val="24"/>
        </w:rPr>
        <w:t>107, улица с ОК 109-110-112-113.</w:t>
      </w:r>
    </w:p>
    <w:p w:rsidR="005C7EF5" w:rsidRPr="005C7EF5" w:rsidRDefault="005C7EF5" w:rsidP="00B0629A">
      <w:pPr>
        <w:rPr>
          <w:rFonts w:ascii="Times New Roman" w:hAnsi="Times New Roman" w:cs="Times New Roman"/>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155</w:t>
      </w:r>
    </w:p>
    <w:p w:rsidR="00B0629A"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 общинска собственост за 2020 г., като: заличава подточка 10. Поземлен имот с идентификатор № 21912.12.92 с площ 1 046 кв. м по кадастралната карта на гр. Долни чифлик от раздел 3.4.3. Маломерни имоти от ОПФ за отдаване под наем за една година без търг или конкурс, точка 3.4.3.6 МАЛОМЕРНИ ИМОТИ ОПФ</w:t>
      </w:r>
      <w:r w:rsidRPr="00B0629A">
        <w:rPr>
          <w:rFonts w:ascii="Times New Roman" w:hAnsi="Times New Roman" w:cs="Times New Roman"/>
          <w:bCs/>
          <w:iCs/>
          <w:color w:val="000000"/>
          <w:sz w:val="24"/>
          <w:szCs w:val="24"/>
          <w:lang w:val="en-US"/>
        </w:rPr>
        <w:t xml:space="preserve"> в </w:t>
      </w:r>
      <w:proofErr w:type="spellStart"/>
      <w:r w:rsidRPr="00B0629A">
        <w:rPr>
          <w:rFonts w:ascii="Times New Roman" w:hAnsi="Times New Roman" w:cs="Times New Roman"/>
          <w:bCs/>
          <w:iCs/>
          <w:color w:val="000000"/>
          <w:sz w:val="24"/>
          <w:szCs w:val="24"/>
          <w:lang w:val="en-US"/>
        </w:rPr>
        <w:t>землище</w:t>
      </w:r>
      <w:proofErr w:type="spellEnd"/>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lang w:val="en-US"/>
        </w:rPr>
        <w:t>на</w:t>
      </w:r>
      <w:proofErr w:type="spellEnd"/>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rPr>
        <w:t>гр</w:t>
      </w:r>
      <w:proofErr w:type="spellEnd"/>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Долни чифлик</w:t>
      </w:r>
      <w:r w:rsidRPr="00B0629A">
        <w:rPr>
          <w:rFonts w:ascii="Times New Roman" w:hAnsi="Times New Roman" w:cs="Times New Roman"/>
          <w:bCs/>
          <w:iCs/>
          <w:color w:val="000000"/>
          <w:sz w:val="24"/>
          <w:szCs w:val="24"/>
          <w:lang w:val="en-US"/>
        </w:rPr>
        <w:t xml:space="preserve">  ЕКАТТЕ 21912</w:t>
      </w:r>
      <w:r w:rsidRPr="00B0629A">
        <w:rPr>
          <w:rFonts w:ascii="Times New Roman" w:hAnsi="Times New Roman" w:cs="Times New Roman"/>
          <w:bCs/>
          <w:iCs/>
          <w:color w:val="000000"/>
          <w:sz w:val="24"/>
          <w:szCs w:val="24"/>
        </w:rPr>
        <w:t xml:space="preserve">  </w:t>
      </w:r>
      <w:proofErr w:type="spellStart"/>
      <w:r w:rsidRPr="00B0629A">
        <w:rPr>
          <w:rFonts w:ascii="Times New Roman" w:hAnsi="Times New Roman" w:cs="Times New Roman"/>
          <w:bCs/>
          <w:iCs/>
          <w:color w:val="000000"/>
          <w:sz w:val="24"/>
          <w:szCs w:val="24"/>
          <w:lang w:val="en-US"/>
        </w:rPr>
        <w:t>по</w:t>
      </w:r>
      <w:proofErr w:type="spellEnd"/>
      <w:r w:rsidRPr="00B0629A">
        <w:rPr>
          <w:rFonts w:ascii="Times New Roman" w:hAnsi="Times New Roman" w:cs="Times New Roman"/>
          <w:bCs/>
          <w:iCs/>
          <w:color w:val="000000"/>
          <w:sz w:val="24"/>
          <w:szCs w:val="24"/>
        </w:rPr>
        <w:t xml:space="preserve"> номера </w:t>
      </w:r>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lang w:val="en-US"/>
        </w:rPr>
        <w:t>на</w:t>
      </w:r>
      <w:proofErr w:type="spellEnd"/>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lang w:val="en-US"/>
        </w:rPr>
        <w:t>имоти</w:t>
      </w:r>
      <w:proofErr w:type="spellEnd"/>
      <w:r w:rsidRPr="00B0629A">
        <w:rPr>
          <w:rFonts w:ascii="Times New Roman" w:hAnsi="Times New Roman" w:cs="Times New Roman"/>
          <w:bCs/>
          <w:iCs/>
          <w:color w:val="000000"/>
          <w:sz w:val="24"/>
          <w:szCs w:val="24"/>
        </w:rPr>
        <w:t xml:space="preserve">  и добавя нова подточка 5. поземлен имот с  идентификатор № 21912.12.92 с площ 1 046 кв. м с начин на трайно ползване – нива по кадастралната карта на гр. Долни чифлик в раздел 3.4.</w:t>
      </w:r>
      <w:proofErr w:type="spellStart"/>
      <w:r w:rsidRPr="00B0629A">
        <w:rPr>
          <w:rFonts w:ascii="Times New Roman" w:hAnsi="Times New Roman" w:cs="Times New Roman"/>
          <w:bCs/>
          <w:iCs/>
          <w:color w:val="000000"/>
          <w:sz w:val="24"/>
          <w:szCs w:val="24"/>
        </w:rPr>
        <w:t>4</w:t>
      </w:r>
      <w:proofErr w:type="spellEnd"/>
      <w:r w:rsidRPr="00B0629A">
        <w:rPr>
          <w:rFonts w:ascii="Times New Roman" w:hAnsi="Times New Roman" w:cs="Times New Roman"/>
          <w:bCs/>
          <w:iCs/>
          <w:color w:val="000000"/>
          <w:sz w:val="24"/>
          <w:szCs w:val="24"/>
        </w:rPr>
        <w:t>. Имоти – частна общинска собственост от ОПФ</w:t>
      </w:r>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(извън тези по т. 3.4.1, 3.4.2 и 3.4.3) за отдаване под наем с търг или конкурс до 10 години, точка 3.4.</w:t>
      </w:r>
      <w:proofErr w:type="spellStart"/>
      <w:r w:rsidRPr="00B0629A">
        <w:rPr>
          <w:rFonts w:ascii="Times New Roman" w:hAnsi="Times New Roman" w:cs="Times New Roman"/>
          <w:bCs/>
          <w:iCs/>
          <w:color w:val="000000"/>
          <w:sz w:val="24"/>
          <w:szCs w:val="24"/>
        </w:rPr>
        <w:t>4</w:t>
      </w:r>
      <w:proofErr w:type="spellEnd"/>
      <w:r w:rsidRPr="00B0629A">
        <w:rPr>
          <w:rFonts w:ascii="Times New Roman" w:hAnsi="Times New Roman" w:cs="Times New Roman"/>
          <w:bCs/>
          <w:iCs/>
          <w:color w:val="000000"/>
          <w:sz w:val="24"/>
          <w:szCs w:val="24"/>
        </w:rPr>
        <w:t>.6</w:t>
      </w:r>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 xml:space="preserve">Имоти </w:t>
      </w:r>
      <w:r w:rsidRPr="00B0629A">
        <w:rPr>
          <w:rFonts w:ascii="Times New Roman" w:hAnsi="Times New Roman" w:cs="Times New Roman"/>
          <w:bCs/>
          <w:iCs/>
          <w:color w:val="000000"/>
          <w:sz w:val="24"/>
          <w:szCs w:val="24"/>
          <w:lang w:val="en-US"/>
        </w:rPr>
        <w:t xml:space="preserve">в </w:t>
      </w:r>
      <w:proofErr w:type="spellStart"/>
      <w:r w:rsidRPr="00B0629A">
        <w:rPr>
          <w:rFonts w:ascii="Times New Roman" w:hAnsi="Times New Roman" w:cs="Times New Roman"/>
          <w:bCs/>
          <w:iCs/>
          <w:color w:val="000000"/>
          <w:sz w:val="24"/>
          <w:szCs w:val="24"/>
          <w:lang w:val="en-US"/>
        </w:rPr>
        <w:t>землище</w:t>
      </w:r>
      <w:proofErr w:type="spellEnd"/>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lang w:val="en-US"/>
        </w:rPr>
        <w:t>на</w:t>
      </w:r>
      <w:proofErr w:type="spellEnd"/>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rPr>
        <w:t>гр</w:t>
      </w:r>
      <w:proofErr w:type="spellEnd"/>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ДОЛНИ ЧИФЛИК</w:t>
      </w:r>
      <w:r w:rsidRPr="00B0629A">
        <w:rPr>
          <w:rFonts w:ascii="Times New Roman" w:hAnsi="Times New Roman" w:cs="Times New Roman"/>
          <w:bCs/>
          <w:iCs/>
          <w:color w:val="000000"/>
          <w:sz w:val="24"/>
          <w:szCs w:val="24"/>
          <w:lang w:val="en-US"/>
        </w:rPr>
        <w:t xml:space="preserve">  ЕКАТТЕ </w:t>
      </w:r>
      <w:r w:rsidRPr="00B0629A">
        <w:rPr>
          <w:rFonts w:ascii="Times New Roman" w:hAnsi="Times New Roman" w:cs="Times New Roman"/>
          <w:bCs/>
          <w:iCs/>
          <w:color w:val="000000"/>
          <w:sz w:val="24"/>
          <w:szCs w:val="24"/>
        </w:rPr>
        <w:t xml:space="preserve">21912 </w:t>
      </w:r>
      <w:proofErr w:type="spellStart"/>
      <w:r w:rsidRPr="00B0629A">
        <w:rPr>
          <w:rFonts w:ascii="Times New Roman" w:hAnsi="Times New Roman" w:cs="Times New Roman"/>
          <w:bCs/>
          <w:iCs/>
          <w:color w:val="000000"/>
          <w:sz w:val="24"/>
          <w:szCs w:val="24"/>
          <w:lang w:val="en-US"/>
        </w:rPr>
        <w:t>по</w:t>
      </w:r>
      <w:proofErr w:type="spellEnd"/>
      <w:r w:rsidRPr="00B0629A">
        <w:rPr>
          <w:rFonts w:ascii="Times New Roman" w:hAnsi="Times New Roman" w:cs="Times New Roman"/>
          <w:bCs/>
          <w:iCs/>
          <w:color w:val="000000"/>
          <w:sz w:val="24"/>
          <w:szCs w:val="24"/>
        </w:rPr>
        <w:t xml:space="preserve"> номера </w:t>
      </w:r>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lang w:val="en-US"/>
        </w:rPr>
        <w:t>на</w:t>
      </w:r>
      <w:proofErr w:type="spellEnd"/>
      <w:r w:rsidRPr="00B0629A">
        <w:rPr>
          <w:rFonts w:ascii="Times New Roman" w:hAnsi="Times New Roman" w:cs="Times New Roman"/>
          <w:bCs/>
          <w:iCs/>
          <w:color w:val="000000"/>
          <w:sz w:val="24"/>
          <w:szCs w:val="24"/>
          <w:lang w:val="en-US"/>
        </w:rPr>
        <w:t xml:space="preserve"> </w:t>
      </w:r>
      <w:proofErr w:type="spellStart"/>
      <w:r w:rsidRPr="00B0629A">
        <w:rPr>
          <w:rFonts w:ascii="Times New Roman" w:hAnsi="Times New Roman" w:cs="Times New Roman"/>
          <w:bCs/>
          <w:iCs/>
          <w:color w:val="000000"/>
          <w:sz w:val="24"/>
          <w:szCs w:val="24"/>
          <w:lang w:val="en-US"/>
        </w:rPr>
        <w:t>имоти</w:t>
      </w:r>
      <w:proofErr w:type="spellEnd"/>
      <w:r w:rsidRPr="00B0629A">
        <w:rPr>
          <w:rFonts w:ascii="Times New Roman" w:hAnsi="Times New Roman" w:cs="Times New Roman"/>
          <w:bCs/>
          <w:iCs/>
          <w:color w:val="000000"/>
          <w:sz w:val="24"/>
          <w:szCs w:val="24"/>
        </w:rPr>
        <w:t xml:space="preserve">. </w:t>
      </w:r>
    </w:p>
    <w:p w:rsidR="005C7EF5" w:rsidRDefault="005C7EF5" w:rsidP="00B0629A">
      <w:pPr>
        <w:rPr>
          <w:rFonts w:ascii="Times New Roman" w:hAnsi="Times New Roman" w:cs="Times New Roman"/>
          <w:bCs/>
          <w:iCs/>
          <w:color w:val="000000"/>
          <w:sz w:val="24"/>
          <w:szCs w:val="24"/>
          <w:lang w:val="en-US"/>
        </w:rPr>
      </w:pPr>
    </w:p>
    <w:p w:rsidR="005C7EF5" w:rsidRDefault="005C7EF5" w:rsidP="00B0629A">
      <w:pPr>
        <w:rPr>
          <w:rFonts w:ascii="Times New Roman" w:hAnsi="Times New Roman" w:cs="Times New Roman"/>
          <w:bCs/>
          <w:iCs/>
          <w:color w:val="000000"/>
          <w:sz w:val="24"/>
          <w:szCs w:val="24"/>
          <w:lang w:val="en-US"/>
        </w:rPr>
      </w:pPr>
    </w:p>
    <w:p w:rsidR="005C7EF5" w:rsidRPr="005C7EF5" w:rsidRDefault="005C7EF5" w:rsidP="00B0629A">
      <w:pPr>
        <w:rPr>
          <w:rFonts w:ascii="Times New Roman" w:hAnsi="Times New Roman" w:cs="Times New Roman"/>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156</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lang w:val="ru-RU"/>
        </w:rPr>
        <w:t>2.На основани</w:t>
      </w:r>
      <w:proofErr w:type="gramStart"/>
      <w:r w:rsidRPr="00B0629A">
        <w:rPr>
          <w:rFonts w:ascii="Times New Roman" w:hAnsi="Times New Roman" w:cs="Times New Roman"/>
          <w:bCs/>
          <w:iCs/>
          <w:color w:val="000000"/>
          <w:sz w:val="24"/>
          <w:szCs w:val="24"/>
          <w:lang w:val="ru-RU"/>
        </w:rPr>
        <w:t>е</w:t>
      </w:r>
      <w:proofErr w:type="gramEnd"/>
      <w:r w:rsidRPr="00B0629A">
        <w:rPr>
          <w:rFonts w:ascii="Times New Roman" w:hAnsi="Times New Roman" w:cs="Times New Roman"/>
          <w:bCs/>
          <w:iCs/>
          <w:color w:val="000000"/>
          <w:sz w:val="24"/>
          <w:szCs w:val="24"/>
          <w:lang w:val="ru-RU"/>
        </w:rPr>
        <w:t xml:space="preserve"> </w:t>
      </w:r>
      <w:r w:rsidRPr="00B0629A">
        <w:rPr>
          <w:rFonts w:ascii="Times New Roman" w:hAnsi="Times New Roman" w:cs="Times New Roman"/>
          <w:bCs/>
          <w:iCs/>
          <w:color w:val="000000"/>
          <w:sz w:val="24"/>
          <w:szCs w:val="24"/>
        </w:rPr>
        <w:t xml:space="preserve">чл. 21, ал. 2 във връзка с </w:t>
      </w:r>
      <w:r w:rsidRPr="00B0629A">
        <w:rPr>
          <w:rFonts w:ascii="Times New Roman" w:hAnsi="Times New Roman" w:cs="Times New Roman"/>
          <w:bCs/>
          <w:iCs/>
          <w:color w:val="000000"/>
          <w:sz w:val="24"/>
          <w:szCs w:val="24"/>
          <w:lang w:val="ru-RU"/>
        </w:rPr>
        <w:t>чл.</w:t>
      </w:r>
      <w:r w:rsidRPr="00B0629A">
        <w:rPr>
          <w:rFonts w:ascii="Times New Roman" w:hAnsi="Times New Roman" w:cs="Times New Roman"/>
          <w:bCs/>
          <w:iCs/>
          <w:color w:val="000000"/>
          <w:sz w:val="24"/>
          <w:szCs w:val="24"/>
        </w:rPr>
        <w:t xml:space="preserve"> </w:t>
      </w:r>
      <w:r w:rsidRPr="00B0629A">
        <w:rPr>
          <w:rFonts w:ascii="Times New Roman" w:hAnsi="Times New Roman" w:cs="Times New Roman"/>
          <w:bCs/>
          <w:iCs/>
          <w:color w:val="000000"/>
          <w:sz w:val="24"/>
          <w:szCs w:val="24"/>
          <w:lang w:val="ru-RU"/>
        </w:rPr>
        <w:t xml:space="preserve">21, ал. 1, т. 8 от </w:t>
      </w:r>
      <w:r w:rsidRPr="00B0629A">
        <w:rPr>
          <w:rFonts w:ascii="Times New Roman" w:hAnsi="Times New Roman" w:cs="Times New Roman"/>
          <w:bCs/>
          <w:iCs/>
          <w:color w:val="000000"/>
          <w:sz w:val="24"/>
          <w:szCs w:val="24"/>
        </w:rPr>
        <w:t xml:space="preserve">Закона за местното самоуправление и местната администрация, чл. 14, ал. </w:t>
      </w:r>
      <w:r w:rsidRPr="00B0629A">
        <w:rPr>
          <w:rFonts w:ascii="Times New Roman" w:hAnsi="Times New Roman" w:cs="Times New Roman"/>
          <w:bCs/>
          <w:iCs/>
          <w:color w:val="000000"/>
          <w:sz w:val="24"/>
          <w:szCs w:val="24"/>
          <w:lang w:val="ru-RU"/>
        </w:rPr>
        <w:t>1</w:t>
      </w:r>
      <w:r w:rsidRPr="00B0629A">
        <w:rPr>
          <w:rFonts w:ascii="Times New Roman" w:hAnsi="Times New Roman" w:cs="Times New Roman"/>
          <w:bCs/>
          <w:iCs/>
          <w:color w:val="000000"/>
          <w:sz w:val="24"/>
          <w:szCs w:val="24"/>
        </w:rPr>
        <w:t xml:space="preserve"> - 3 от Закона за общинската собственост, чл. </w:t>
      </w:r>
      <w:r w:rsidRPr="00B0629A">
        <w:rPr>
          <w:rFonts w:ascii="Times New Roman" w:hAnsi="Times New Roman" w:cs="Times New Roman"/>
          <w:bCs/>
          <w:iCs/>
          <w:color w:val="000000"/>
          <w:sz w:val="24"/>
          <w:szCs w:val="24"/>
          <w:lang w:val="ru-RU"/>
        </w:rPr>
        <w:t>20</w:t>
      </w:r>
      <w:r w:rsidRPr="00B0629A">
        <w:rPr>
          <w:rFonts w:ascii="Times New Roman" w:hAnsi="Times New Roman" w:cs="Times New Roman"/>
          <w:bCs/>
          <w:iCs/>
          <w:color w:val="000000"/>
          <w:sz w:val="24"/>
          <w:szCs w:val="24"/>
        </w:rPr>
        <w:t>,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2 (две) години на  поземлен имот с идентификатор № 21912.12.92 с площ 1 046 кв. м, с начин на трайно ползване – нива по кадастралната карта на гр. Долни чифлик, община Долни чифлик, област Варна, съгласно АЧОС № 1881 от 16.12.2019 г. и определя начална тръжна годишна наемна цена за в размер на 30.00 (тридесет) лева.</w:t>
      </w:r>
    </w:p>
    <w:p w:rsidR="00B0629A" w:rsidRPr="00B0629A" w:rsidRDefault="00B0629A" w:rsidP="00B0629A">
      <w:pPr>
        <w:rPr>
          <w:rFonts w:ascii="Times New Roman" w:hAnsi="Times New Roman" w:cs="Times New Roman"/>
          <w:bCs/>
          <w:iCs/>
          <w:color w:val="000000"/>
          <w:sz w:val="24"/>
          <w:szCs w:val="24"/>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157</w:t>
      </w:r>
    </w:p>
    <w:p w:rsidR="00B0629A"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rPr>
        <w:t xml:space="preserve">На основание чл. 21, ал. 2 във връзка с чл. 21, ал. 1, т. 8  от Закона за местното самоуправление и местната администрация, чл. 8, ал. 1 и ал. 2 от Закона за общинската собственост и чл. 7 от Наредбата за реда за придобиване, управление и разпореждане с общинско имущество в община Долни чифлик </w:t>
      </w:r>
      <w:r w:rsidRPr="00B0629A">
        <w:rPr>
          <w:rFonts w:ascii="Times New Roman" w:hAnsi="Times New Roman" w:cs="Times New Roman"/>
          <w:b/>
          <w:bCs/>
          <w:iCs/>
          <w:color w:val="000000"/>
          <w:sz w:val="24"/>
          <w:szCs w:val="24"/>
        </w:rPr>
        <w:t>не дава съгласие</w:t>
      </w:r>
      <w:r w:rsidRPr="00B0629A">
        <w:rPr>
          <w:rFonts w:ascii="Times New Roman" w:hAnsi="Times New Roman" w:cs="Times New Roman"/>
          <w:bCs/>
          <w:iCs/>
          <w:color w:val="000000"/>
          <w:sz w:val="24"/>
          <w:szCs w:val="24"/>
        </w:rPr>
        <w:t xml:space="preserve"> да се закупи гараж със ЗП 28 кв. м, построен в УПИ </w:t>
      </w:r>
      <w:r w:rsidRPr="00B0629A">
        <w:rPr>
          <w:rFonts w:ascii="Times New Roman" w:hAnsi="Times New Roman" w:cs="Times New Roman"/>
          <w:bCs/>
          <w:iCs/>
          <w:color w:val="000000"/>
          <w:sz w:val="24"/>
          <w:szCs w:val="24"/>
          <w:lang w:val="en-US"/>
        </w:rPr>
        <w:t>XVI</w:t>
      </w:r>
      <w:r w:rsidRPr="00B0629A">
        <w:rPr>
          <w:rFonts w:ascii="Times New Roman" w:hAnsi="Times New Roman" w:cs="Times New Roman"/>
          <w:bCs/>
          <w:iCs/>
          <w:color w:val="000000"/>
          <w:sz w:val="24"/>
          <w:szCs w:val="24"/>
        </w:rPr>
        <w:t>-общ. в кв. 48 (АЧОС № 168 от 15.02.2007 г.) за сумата от 3900.00(три хиляди и деветстотин) лв. – собственост на банка „ДСК“ ЕАД.</w:t>
      </w:r>
    </w:p>
    <w:p w:rsidR="005C7EF5" w:rsidRPr="005C7EF5" w:rsidRDefault="005C7EF5" w:rsidP="00B0629A">
      <w:pPr>
        <w:rPr>
          <w:rFonts w:ascii="Times New Roman" w:hAnsi="Times New Roman" w:cs="Times New Roman"/>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158</w:t>
      </w:r>
    </w:p>
    <w:p w:rsidR="00B0629A"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lang w:val="ru-RU"/>
        </w:rPr>
        <w:t>На основани</w:t>
      </w:r>
      <w:proofErr w:type="gramStart"/>
      <w:r w:rsidRPr="00B0629A">
        <w:rPr>
          <w:rFonts w:ascii="Times New Roman" w:hAnsi="Times New Roman" w:cs="Times New Roman"/>
          <w:bCs/>
          <w:iCs/>
          <w:color w:val="000000"/>
          <w:sz w:val="24"/>
          <w:szCs w:val="24"/>
          <w:lang w:val="ru-RU"/>
        </w:rPr>
        <w:t>е</w:t>
      </w:r>
      <w:proofErr w:type="gramEnd"/>
      <w:r w:rsidRPr="00B0629A">
        <w:rPr>
          <w:rFonts w:ascii="Times New Roman" w:hAnsi="Times New Roman" w:cs="Times New Roman"/>
          <w:bCs/>
          <w:iCs/>
          <w:color w:val="000000"/>
          <w:sz w:val="24"/>
          <w:szCs w:val="24"/>
          <w:lang w:val="ru-RU"/>
        </w:rPr>
        <w:t xml:space="preserve"> чл.</w:t>
      </w:r>
      <w:r w:rsidRPr="00B0629A">
        <w:rPr>
          <w:rFonts w:ascii="Times New Roman" w:hAnsi="Times New Roman" w:cs="Times New Roman"/>
          <w:bCs/>
          <w:iCs/>
          <w:color w:val="000000"/>
          <w:sz w:val="24"/>
          <w:szCs w:val="24"/>
        </w:rPr>
        <w:t xml:space="preserve"> 21, ал. 2  във връзка с чл. </w:t>
      </w:r>
      <w:r w:rsidRPr="00B0629A">
        <w:rPr>
          <w:rFonts w:ascii="Times New Roman" w:hAnsi="Times New Roman" w:cs="Times New Roman"/>
          <w:bCs/>
          <w:iCs/>
          <w:color w:val="000000"/>
          <w:sz w:val="24"/>
          <w:szCs w:val="24"/>
          <w:lang w:val="ru-RU"/>
        </w:rPr>
        <w:t xml:space="preserve">21, ал. 1, т. 8 от </w:t>
      </w:r>
      <w:r w:rsidRPr="00B0629A">
        <w:rPr>
          <w:rFonts w:ascii="Times New Roman" w:hAnsi="Times New Roman" w:cs="Times New Roman"/>
          <w:bCs/>
          <w:iCs/>
          <w:color w:val="000000"/>
          <w:sz w:val="24"/>
          <w:szCs w:val="24"/>
        </w:rPr>
        <w:t xml:space="preserve">Закона за местното самоуправление и местната администрация, чл. 14, ал. </w:t>
      </w:r>
      <w:r w:rsidRPr="00B0629A">
        <w:rPr>
          <w:rFonts w:ascii="Times New Roman" w:hAnsi="Times New Roman" w:cs="Times New Roman"/>
          <w:bCs/>
          <w:iCs/>
          <w:color w:val="000000"/>
          <w:sz w:val="24"/>
          <w:szCs w:val="24"/>
          <w:lang w:val="ru-RU"/>
        </w:rPr>
        <w:t xml:space="preserve">7 </w:t>
      </w:r>
      <w:r w:rsidRPr="00B0629A">
        <w:rPr>
          <w:rFonts w:ascii="Times New Roman" w:hAnsi="Times New Roman" w:cs="Times New Roman"/>
          <w:bCs/>
          <w:iCs/>
          <w:color w:val="000000"/>
          <w:sz w:val="24"/>
          <w:szCs w:val="24"/>
        </w:rPr>
        <w:t xml:space="preserve">от Закона за общинската собственост и чл. </w:t>
      </w:r>
      <w:r w:rsidRPr="00B0629A">
        <w:rPr>
          <w:rFonts w:ascii="Times New Roman" w:hAnsi="Times New Roman" w:cs="Times New Roman"/>
          <w:bCs/>
          <w:iCs/>
          <w:color w:val="000000"/>
          <w:sz w:val="24"/>
          <w:szCs w:val="24"/>
          <w:lang w:val="ru-RU"/>
        </w:rPr>
        <w:t>17</w:t>
      </w:r>
      <w:r w:rsidRPr="00B0629A">
        <w:rPr>
          <w:rFonts w:ascii="Times New Roman" w:hAnsi="Times New Roman" w:cs="Times New Roman"/>
          <w:bCs/>
          <w:iCs/>
          <w:color w:val="000000"/>
          <w:sz w:val="24"/>
          <w:szCs w:val="24"/>
        </w:rPr>
        <w:t xml:space="preserve">,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 лекарски кабинет № 208 с площ 13.5 (тринадесет цяло и пет) кв. м, </w:t>
      </w:r>
      <w:proofErr w:type="spellStart"/>
      <w:r w:rsidRPr="00B0629A">
        <w:rPr>
          <w:rFonts w:ascii="Times New Roman" w:hAnsi="Times New Roman" w:cs="Times New Roman"/>
          <w:bCs/>
          <w:iCs/>
          <w:color w:val="000000"/>
          <w:sz w:val="24"/>
          <w:szCs w:val="24"/>
        </w:rPr>
        <w:t>находящ</w:t>
      </w:r>
      <w:proofErr w:type="spellEnd"/>
      <w:r w:rsidRPr="00B0629A">
        <w:rPr>
          <w:rFonts w:ascii="Times New Roman" w:hAnsi="Times New Roman" w:cs="Times New Roman"/>
          <w:bCs/>
          <w:iCs/>
          <w:color w:val="000000"/>
          <w:sz w:val="24"/>
          <w:szCs w:val="24"/>
        </w:rPr>
        <w:t xml:space="preserve"> се на </w:t>
      </w:r>
      <w:r w:rsidRPr="00B0629A">
        <w:rPr>
          <w:rFonts w:ascii="Times New Roman" w:hAnsi="Times New Roman" w:cs="Times New Roman"/>
          <w:bCs/>
          <w:iCs/>
          <w:color w:val="000000"/>
          <w:sz w:val="24"/>
          <w:szCs w:val="24"/>
          <w:lang w:val="en-US"/>
        </w:rPr>
        <w:t>II</w:t>
      </w:r>
      <w:r w:rsidRPr="00B0629A">
        <w:rPr>
          <w:rFonts w:ascii="Times New Roman" w:hAnsi="Times New Roman" w:cs="Times New Roman"/>
          <w:bCs/>
          <w:iCs/>
          <w:color w:val="000000"/>
          <w:sz w:val="24"/>
          <w:szCs w:val="24"/>
        </w:rPr>
        <w:t xml:space="preserve"> (втори) етаж в Поликлиника гр. Долни чифлик, построена в УПИ І-общ., кв. 90 по регулационния план на гр. Долни чифлик, област Варна, съгласно (АПОС № 1571 от 02.10.2017 г.), при граници за целия имот: улица ОК 95-464-392, УПИ </w:t>
      </w:r>
      <w:r w:rsidRPr="00B0629A">
        <w:rPr>
          <w:rFonts w:ascii="Times New Roman" w:hAnsi="Times New Roman" w:cs="Times New Roman"/>
          <w:bCs/>
          <w:iCs/>
          <w:color w:val="000000"/>
          <w:sz w:val="24"/>
          <w:szCs w:val="24"/>
          <w:lang w:val="en-US"/>
        </w:rPr>
        <w:t>XX</w:t>
      </w:r>
      <w:r w:rsidRPr="00B0629A">
        <w:rPr>
          <w:rFonts w:ascii="Times New Roman" w:hAnsi="Times New Roman" w:cs="Times New Roman"/>
          <w:bCs/>
          <w:iCs/>
          <w:color w:val="000000"/>
          <w:sz w:val="24"/>
          <w:szCs w:val="24"/>
        </w:rPr>
        <w:t xml:space="preserve">-747, УПИ </w:t>
      </w:r>
      <w:r w:rsidRPr="00B0629A">
        <w:rPr>
          <w:rFonts w:ascii="Times New Roman" w:hAnsi="Times New Roman" w:cs="Times New Roman"/>
          <w:bCs/>
          <w:iCs/>
          <w:color w:val="000000"/>
          <w:sz w:val="24"/>
          <w:szCs w:val="24"/>
          <w:lang w:val="en-US"/>
        </w:rPr>
        <w:t>XIX</w:t>
      </w:r>
      <w:r w:rsidRPr="00B0629A">
        <w:rPr>
          <w:rFonts w:ascii="Times New Roman" w:hAnsi="Times New Roman" w:cs="Times New Roman"/>
          <w:bCs/>
          <w:iCs/>
          <w:color w:val="000000"/>
          <w:sz w:val="24"/>
          <w:szCs w:val="24"/>
        </w:rPr>
        <w:t>-общ., улица ОК 95-244 за срок от 10 (десет) години, одобрява пазарна оценка в размер на 32.00 (тридесет и два) лева без ДДС и я определя за начална тръжна месечна наемна цена.</w:t>
      </w:r>
    </w:p>
    <w:p w:rsidR="005C7EF5" w:rsidRPr="005C7EF5" w:rsidRDefault="005C7EF5" w:rsidP="00B0629A">
      <w:pPr>
        <w:rPr>
          <w:rFonts w:ascii="Times New Roman" w:hAnsi="Times New Roman" w:cs="Times New Roman"/>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159</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На основание чл. 21, ал. 2 и във връзка с чл. 21, ал. 1, т. 11 от Закона за местното самоуправление и местната администрация,  чл. 124 а, ал. 1 и ал. 7, чл. 124 б, ал. 1 от Закона за устройство на територията:</w:t>
      </w:r>
    </w:p>
    <w:p w:rsidR="00B0629A" w:rsidRPr="00B0629A" w:rsidRDefault="00B0629A" w:rsidP="00B0629A">
      <w:pPr>
        <w:numPr>
          <w:ilvl w:val="0"/>
          <w:numId w:val="31"/>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lastRenderedPageBreak/>
        <w:t>Дава разрешение за изработването на  ПУП - ПРЗ на ПИ с идентификатор 68998.97.592 по кадастралната карта на с. Старо Оряхово за производствено складова база, магазин и офис, съгласно представената скица-предложение (приложение 5 към докладната записка).</w:t>
      </w:r>
    </w:p>
    <w:p w:rsidR="00B0629A" w:rsidRPr="00591306" w:rsidRDefault="00B0629A" w:rsidP="00B0629A">
      <w:pPr>
        <w:numPr>
          <w:ilvl w:val="0"/>
          <w:numId w:val="31"/>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Одобрява представеното задание (приложение 2 към докладната записка).</w:t>
      </w:r>
    </w:p>
    <w:p w:rsidR="00591306" w:rsidRPr="00B0629A" w:rsidRDefault="00591306" w:rsidP="00591306">
      <w:pPr>
        <w:ind w:left="1080"/>
        <w:rPr>
          <w:rFonts w:ascii="Times New Roman" w:hAnsi="Times New Roman" w:cs="Times New Roman"/>
          <w:bCs/>
          <w:iCs/>
          <w:color w:val="000000"/>
          <w:sz w:val="24"/>
          <w:szCs w:val="24"/>
        </w:rPr>
      </w:pPr>
    </w:p>
    <w:p w:rsidR="00B0629A" w:rsidRPr="005C7EF5" w:rsidRDefault="00B0629A" w:rsidP="00B0629A">
      <w:pPr>
        <w:jc w:val="both"/>
        <w:rPr>
          <w:rFonts w:ascii="Times New Roman" w:hAnsi="Times New Roman" w:cs="Times New Roman"/>
          <w:b/>
          <w:bCs/>
          <w:sz w:val="24"/>
          <w:szCs w:val="24"/>
          <w:lang w:val="en-US"/>
        </w:rPr>
      </w:pPr>
      <w:r w:rsidRPr="005C7EF5">
        <w:rPr>
          <w:rFonts w:ascii="Times New Roman" w:hAnsi="Times New Roman" w:cs="Times New Roman"/>
          <w:b/>
          <w:bCs/>
          <w:sz w:val="24"/>
          <w:szCs w:val="24"/>
        </w:rPr>
        <w:t>РЕШЕНИЕ № 160</w:t>
      </w:r>
    </w:p>
    <w:p w:rsidR="00B0629A" w:rsidRPr="005C7EF5" w:rsidRDefault="00B0629A" w:rsidP="00B0629A">
      <w:pPr>
        <w:jc w:val="both"/>
        <w:rPr>
          <w:rFonts w:ascii="Times New Roman" w:hAnsi="Times New Roman" w:cs="Times New Roman"/>
          <w:bCs/>
          <w:sz w:val="24"/>
          <w:szCs w:val="24"/>
          <w:lang w:val="en-US"/>
        </w:rPr>
      </w:pPr>
      <w:r w:rsidRPr="005C7EF5">
        <w:rPr>
          <w:rFonts w:ascii="Times New Roman" w:hAnsi="Times New Roman" w:cs="Times New Roman"/>
          <w:bCs/>
          <w:sz w:val="24"/>
          <w:szCs w:val="24"/>
          <w:lang w:val="ru-RU"/>
        </w:rPr>
        <w:t>На основани</w:t>
      </w:r>
      <w:proofErr w:type="gramStart"/>
      <w:r w:rsidRPr="005C7EF5">
        <w:rPr>
          <w:rFonts w:ascii="Times New Roman" w:hAnsi="Times New Roman" w:cs="Times New Roman"/>
          <w:bCs/>
          <w:sz w:val="24"/>
          <w:szCs w:val="24"/>
          <w:lang w:val="ru-RU"/>
        </w:rPr>
        <w:t>е</w:t>
      </w:r>
      <w:proofErr w:type="gramEnd"/>
      <w:r w:rsidRPr="005C7EF5">
        <w:rPr>
          <w:rFonts w:ascii="Times New Roman" w:hAnsi="Times New Roman" w:cs="Times New Roman"/>
          <w:bCs/>
          <w:sz w:val="24"/>
          <w:szCs w:val="24"/>
        </w:rPr>
        <w:t xml:space="preserve"> чл.21, ал.1, т.6 от Закона за местното самоуправление и местната администрация и </w:t>
      </w:r>
      <w:r w:rsidRPr="005C7EF5">
        <w:rPr>
          <w:rFonts w:ascii="Times New Roman" w:hAnsi="Times New Roman" w:cs="Times New Roman"/>
          <w:bCs/>
          <w:sz w:val="24"/>
          <w:szCs w:val="24"/>
          <w:lang w:val="ru-RU"/>
        </w:rPr>
        <w:t xml:space="preserve"> </w:t>
      </w:r>
      <w:r w:rsidRPr="005C7EF5">
        <w:rPr>
          <w:rFonts w:ascii="Times New Roman" w:hAnsi="Times New Roman" w:cs="Times New Roman"/>
          <w:bCs/>
          <w:sz w:val="24"/>
          <w:szCs w:val="24"/>
        </w:rPr>
        <w:t xml:space="preserve">чл. 3 </w:t>
      </w:r>
      <w:r w:rsidRPr="005C7EF5">
        <w:rPr>
          <w:rFonts w:ascii="Times New Roman" w:hAnsi="Times New Roman" w:cs="Times New Roman"/>
          <w:bCs/>
          <w:sz w:val="24"/>
          <w:szCs w:val="24"/>
          <w:lang w:val="ru-RU"/>
        </w:rPr>
        <w:t xml:space="preserve">от </w:t>
      </w:r>
      <w:proofErr w:type="spellStart"/>
      <w:r w:rsidRPr="005C7EF5">
        <w:rPr>
          <w:rFonts w:ascii="Times New Roman" w:hAnsi="Times New Roman" w:cs="Times New Roman"/>
          <w:bCs/>
          <w:sz w:val="24"/>
          <w:szCs w:val="24"/>
          <w:lang w:val="ru-RU"/>
        </w:rPr>
        <w:t>Правилника</w:t>
      </w:r>
      <w:proofErr w:type="spellEnd"/>
      <w:r w:rsidRPr="005C7EF5">
        <w:rPr>
          <w:rFonts w:ascii="Times New Roman" w:hAnsi="Times New Roman" w:cs="Times New Roman"/>
          <w:bCs/>
          <w:sz w:val="24"/>
          <w:szCs w:val="24"/>
          <w:lang w:val="ru-RU"/>
        </w:rPr>
        <w:t xml:space="preserve"> за </w:t>
      </w:r>
      <w:proofErr w:type="spellStart"/>
      <w:r w:rsidRPr="005C7EF5">
        <w:rPr>
          <w:rFonts w:ascii="Times New Roman" w:hAnsi="Times New Roman" w:cs="Times New Roman"/>
          <w:bCs/>
          <w:sz w:val="24"/>
          <w:szCs w:val="24"/>
          <w:lang w:val="ru-RU"/>
        </w:rPr>
        <w:t>реда</w:t>
      </w:r>
      <w:proofErr w:type="spellEnd"/>
      <w:r w:rsidRPr="005C7EF5">
        <w:rPr>
          <w:rFonts w:ascii="Times New Roman" w:hAnsi="Times New Roman" w:cs="Times New Roman"/>
          <w:bCs/>
          <w:sz w:val="24"/>
          <w:szCs w:val="24"/>
          <w:lang w:val="ru-RU"/>
        </w:rPr>
        <w:t xml:space="preserve"> и начина за </w:t>
      </w:r>
      <w:proofErr w:type="spellStart"/>
      <w:r w:rsidRPr="005C7EF5">
        <w:rPr>
          <w:rFonts w:ascii="Times New Roman" w:hAnsi="Times New Roman" w:cs="Times New Roman"/>
          <w:bCs/>
          <w:sz w:val="24"/>
          <w:szCs w:val="24"/>
          <w:lang w:val="ru-RU"/>
        </w:rPr>
        <w:t>отпускане</w:t>
      </w:r>
      <w:proofErr w:type="spellEnd"/>
      <w:r w:rsidRPr="005C7EF5">
        <w:rPr>
          <w:rFonts w:ascii="Times New Roman" w:hAnsi="Times New Roman" w:cs="Times New Roman"/>
          <w:bCs/>
          <w:sz w:val="24"/>
          <w:szCs w:val="24"/>
          <w:lang w:val="ru-RU"/>
        </w:rPr>
        <w:t xml:space="preserve"> на </w:t>
      </w:r>
      <w:proofErr w:type="spellStart"/>
      <w:r w:rsidRPr="005C7EF5">
        <w:rPr>
          <w:rFonts w:ascii="Times New Roman" w:hAnsi="Times New Roman" w:cs="Times New Roman"/>
          <w:bCs/>
          <w:sz w:val="24"/>
          <w:szCs w:val="24"/>
          <w:lang w:val="ru-RU"/>
        </w:rPr>
        <w:t>еднократна</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финансова</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помощ</w:t>
      </w:r>
      <w:proofErr w:type="spellEnd"/>
      <w:r w:rsidRPr="005C7EF5">
        <w:rPr>
          <w:rFonts w:ascii="Times New Roman" w:hAnsi="Times New Roman" w:cs="Times New Roman"/>
          <w:bCs/>
          <w:sz w:val="24"/>
          <w:szCs w:val="24"/>
          <w:lang w:val="ru-RU"/>
        </w:rPr>
        <w:t xml:space="preserve"> на </w:t>
      </w:r>
      <w:proofErr w:type="spellStart"/>
      <w:r w:rsidRPr="005C7EF5">
        <w:rPr>
          <w:rFonts w:ascii="Times New Roman" w:hAnsi="Times New Roman" w:cs="Times New Roman"/>
          <w:bCs/>
          <w:sz w:val="24"/>
          <w:szCs w:val="24"/>
          <w:lang w:val="ru-RU"/>
        </w:rPr>
        <w:t>граждани</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във</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връзка</w:t>
      </w:r>
      <w:proofErr w:type="spellEnd"/>
      <w:r w:rsidRPr="005C7EF5">
        <w:rPr>
          <w:rFonts w:ascii="Times New Roman" w:hAnsi="Times New Roman" w:cs="Times New Roman"/>
          <w:bCs/>
          <w:sz w:val="24"/>
          <w:szCs w:val="24"/>
          <w:lang w:val="ru-RU"/>
        </w:rPr>
        <w:t xml:space="preserve"> с чл.7 и чл.14 от </w:t>
      </w:r>
      <w:proofErr w:type="spellStart"/>
      <w:r w:rsidRPr="005C7EF5">
        <w:rPr>
          <w:rFonts w:ascii="Times New Roman" w:hAnsi="Times New Roman" w:cs="Times New Roman"/>
          <w:bCs/>
          <w:sz w:val="24"/>
          <w:szCs w:val="24"/>
          <w:lang w:val="ru-RU"/>
        </w:rPr>
        <w:t>същия</w:t>
      </w:r>
      <w:proofErr w:type="spellEnd"/>
      <w:r w:rsidRPr="005C7EF5">
        <w:rPr>
          <w:rFonts w:ascii="Times New Roman" w:hAnsi="Times New Roman" w:cs="Times New Roman"/>
          <w:bCs/>
          <w:sz w:val="24"/>
          <w:szCs w:val="24"/>
          <w:lang w:val="ru-RU"/>
        </w:rPr>
        <w:t xml:space="preserve"> да се </w:t>
      </w:r>
      <w:proofErr w:type="spellStart"/>
      <w:r w:rsidRPr="005C7EF5">
        <w:rPr>
          <w:rFonts w:ascii="Times New Roman" w:hAnsi="Times New Roman" w:cs="Times New Roman"/>
          <w:bCs/>
          <w:sz w:val="24"/>
          <w:szCs w:val="24"/>
          <w:lang w:val="ru-RU"/>
        </w:rPr>
        <w:t>отпусне</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еднократна</w:t>
      </w:r>
      <w:proofErr w:type="spellEnd"/>
      <w:r w:rsidRPr="005C7EF5">
        <w:rPr>
          <w:rFonts w:ascii="Times New Roman" w:hAnsi="Times New Roman" w:cs="Times New Roman"/>
          <w:bCs/>
          <w:sz w:val="24"/>
          <w:szCs w:val="24"/>
          <w:lang w:val="ru-RU"/>
        </w:rPr>
        <w:t xml:space="preserve"> </w:t>
      </w:r>
      <w:proofErr w:type="spellStart"/>
      <w:r w:rsidRPr="005C7EF5">
        <w:rPr>
          <w:rFonts w:ascii="Times New Roman" w:hAnsi="Times New Roman" w:cs="Times New Roman"/>
          <w:bCs/>
          <w:sz w:val="24"/>
          <w:szCs w:val="24"/>
          <w:lang w:val="ru-RU"/>
        </w:rPr>
        <w:t>финансо</w:t>
      </w:r>
      <w:r w:rsidR="005C7EF5">
        <w:rPr>
          <w:rFonts w:ascii="Times New Roman" w:hAnsi="Times New Roman" w:cs="Times New Roman"/>
          <w:bCs/>
          <w:sz w:val="24"/>
          <w:szCs w:val="24"/>
          <w:lang w:val="ru-RU"/>
        </w:rPr>
        <w:t>ва</w:t>
      </w:r>
      <w:proofErr w:type="spellEnd"/>
      <w:r w:rsidR="005C7EF5">
        <w:rPr>
          <w:rFonts w:ascii="Times New Roman" w:hAnsi="Times New Roman" w:cs="Times New Roman"/>
          <w:bCs/>
          <w:sz w:val="24"/>
          <w:szCs w:val="24"/>
          <w:lang w:val="ru-RU"/>
        </w:rPr>
        <w:t xml:space="preserve"> </w:t>
      </w:r>
      <w:proofErr w:type="spellStart"/>
      <w:r w:rsidR="005C7EF5">
        <w:rPr>
          <w:rFonts w:ascii="Times New Roman" w:hAnsi="Times New Roman" w:cs="Times New Roman"/>
          <w:bCs/>
          <w:sz w:val="24"/>
          <w:szCs w:val="24"/>
          <w:lang w:val="ru-RU"/>
        </w:rPr>
        <w:t>помощ</w:t>
      </w:r>
      <w:proofErr w:type="spellEnd"/>
      <w:r w:rsidR="005C7EF5">
        <w:rPr>
          <w:rFonts w:ascii="Times New Roman" w:hAnsi="Times New Roman" w:cs="Times New Roman"/>
          <w:bCs/>
          <w:sz w:val="24"/>
          <w:szCs w:val="24"/>
          <w:lang w:val="ru-RU"/>
        </w:rPr>
        <w:t xml:space="preserve"> на </w:t>
      </w:r>
      <w:proofErr w:type="spellStart"/>
      <w:r w:rsidR="005C7EF5">
        <w:rPr>
          <w:rFonts w:ascii="Times New Roman" w:hAnsi="Times New Roman" w:cs="Times New Roman"/>
          <w:bCs/>
          <w:sz w:val="24"/>
          <w:szCs w:val="24"/>
          <w:lang w:val="ru-RU"/>
        </w:rPr>
        <w:t>следните</w:t>
      </w:r>
      <w:proofErr w:type="spellEnd"/>
      <w:r w:rsidR="005C7EF5">
        <w:rPr>
          <w:rFonts w:ascii="Times New Roman" w:hAnsi="Times New Roman" w:cs="Times New Roman"/>
          <w:bCs/>
          <w:sz w:val="24"/>
          <w:szCs w:val="24"/>
          <w:lang w:val="ru-RU"/>
        </w:rPr>
        <w:t xml:space="preserve"> </w:t>
      </w:r>
      <w:proofErr w:type="spellStart"/>
      <w:r w:rsidR="005C7EF5">
        <w:rPr>
          <w:rFonts w:ascii="Times New Roman" w:hAnsi="Times New Roman" w:cs="Times New Roman"/>
          <w:bCs/>
          <w:sz w:val="24"/>
          <w:szCs w:val="24"/>
          <w:lang w:val="ru-RU"/>
        </w:rPr>
        <w:t>граждани</w:t>
      </w:r>
      <w:proofErr w:type="spellEnd"/>
      <w:r w:rsidR="005C7EF5">
        <w:rPr>
          <w:rFonts w:ascii="Times New Roman" w:hAnsi="Times New Roman" w:cs="Times New Roman"/>
          <w:bCs/>
          <w:sz w:val="24"/>
          <w:szCs w:val="24"/>
          <w:lang w:val="ru-RU"/>
        </w:rPr>
        <w:t xml:space="preserve">: </w:t>
      </w:r>
    </w:p>
    <w:p w:rsidR="00B0629A" w:rsidRDefault="00B0629A" w:rsidP="00B0629A">
      <w:pPr>
        <w:jc w:val="both"/>
        <w:rPr>
          <w:rFonts w:ascii="Times New Roman" w:hAnsi="Times New Roman" w:cs="Times New Roman"/>
          <w:b/>
          <w:bCs/>
          <w:sz w:val="24"/>
          <w:szCs w:val="24"/>
          <w:lang w:val="en-US"/>
        </w:rPr>
      </w:pPr>
      <w:r w:rsidRPr="005C7EF5">
        <w:rPr>
          <w:rFonts w:ascii="Times New Roman" w:hAnsi="Times New Roman" w:cs="Times New Roman"/>
          <w:b/>
          <w:bCs/>
          <w:sz w:val="24"/>
          <w:szCs w:val="24"/>
        </w:rPr>
        <w:t>Кина Неделчева Христова от с. Гроздьово – 100 лв.</w:t>
      </w:r>
    </w:p>
    <w:p w:rsidR="005C7EF5" w:rsidRPr="005C7EF5" w:rsidRDefault="005C7EF5" w:rsidP="00B0629A">
      <w:pPr>
        <w:jc w:val="both"/>
        <w:rPr>
          <w:rFonts w:ascii="Times New Roman" w:hAnsi="Times New Roman" w:cs="Times New Roman"/>
          <w:b/>
          <w:bCs/>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161</w:t>
      </w:r>
    </w:p>
    <w:p w:rsidR="00B0629A" w:rsidRPr="005C7EF5"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lang w:val="ru-RU"/>
        </w:rPr>
        <w:t>На основани</w:t>
      </w:r>
      <w:proofErr w:type="gramStart"/>
      <w:r w:rsidRPr="00B0629A">
        <w:rPr>
          <w:rFonts w:ascii="Times New Roman" w:hAnsi="Times New Roman" w:cs="Times New Roman"/>
          <w:bCs/>
          <w:iCs/>
          <w:color w:val="000000"/>
          <w:sz w:val="24"/>
          <w:szCs w:val="24"/>
          <w:lang w:val="ru-RU"/>
        </w:rPr>
        <w:t>е</w:t>
      </w:r>
      <w:proofErr w:type="gramEnd"/>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чл.21, ал.</w:t>
      </w:r>
      <w:r w:rsidRPr="00B0629A">
        <w:rPr>
          <w:rFonts w:ascii="Times New Roman" w:hAnsi="Times New Roman" w:cs="Times New Roman"/>
          <w:bCs/>
          <w:iCs/>
          <w:color w:val="000000"/>
          <w:sz w:val="24"/>
          <w:szCs w:val="24"/>
          <w:lang w:val="en-US"/>
        </w:rPr>
        <w:t>1</w:t>
      </w:r>
      <w:r w:rsidRPr="00B0629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0629A">
        <w:rPr>
          <w:rFonts w:ascii="Times New Roman" w:hAnsi="Times New Roman" w:cs="Times New Roman"/>
          <w:bCs/>
          <w:iCs/>
          <w:color w:val="000000"/>
          <w:sz w:val="24"/>
          <w:szCs w:val="24"/>
          <w:lang w:val="ru-RU"/>
        </w:rPr>
        <w:t xml:space="preserve"> </w:t>
      </w:r>
      <w:r w:rsidRPr="00B0629A">
        <w:rPr>
          <w:rFonts w:ascii="Times New Roman" w:hAnsi="Times New Roman" w:cs="Times New Roman"/>
          <w:bCs/>
          <w:iCs/>
          <w:color w:val="000000"/>
          <w:sz w:val="24"/>
          <w:szCs w:val="24"/>
        </w:rPr>
        <w:t xml:space="preserve">чл. 3 </w:t>
      </w:r>
      <w:r w:rsidRPr="00B0629A">
        <w:rPr>
          <w:rFonts w:ascii="Times New Roman" w:hAnsi="Times New Roman" w:cs="Times New Roman"/>
          <w:bCs/>
          <w:iCs/>
          <w:color w:val="000000"/>
          <w:sz w:val="24"/>
          <w:szCs w:val="24"/>
          <w:lang w:val="ru-RU"/>
        </w:rPr>
        <w:t xml:space="preserve">от </w:t>
      </w:r>
      <w:proofErr w:type="spellStart"/>
      <w:r w:rsidRPr="00B0629A">
        <w:rPr>
          <w:rFonts w:ascii="Times New Roman" w:hAnsi="Times New Roman" w:cs="Times New Roman"/>
          <w:bCs/>
          <w:iCs/>
          <w:color w:val="000000"/>
          <w:sz w:val="24"/>
          <w:szCs w:val="24"/>
          <w:lang w:val="ru-RU"/>
        </w:rPr>
        <w:t>Правилника</w:t>
      </w:r>
      <w:proofErr w:type="spellEnd"/>
      <w:r w:rsidRPr="00B0629A">
        <w:rPr>
          <w:rFonts w:ascii="Times New Roman" w:hAnsi="Times New Roman" w:cs="Times New Roman"/>
          <w:bCs/>
          <w:iCs/>
          <w:color w:val="000000"/>
          <w:sz w:val="24"/>
          <w:szCs w:val="24"/>
          <w:lang w:val="ru-RU"/>
        </w:rPr>
        <w:t xml:space="preserve"> за </w:t>
      </w:r>
      <w:proofErr w:type="spellStart"/>
      <w:r w:rsidRPr="00B0629A">
        <w:rPr>
          <w:rFonts w:ascii="Times New Roman" w:hAnsi="Times New Roman" w:cs="Times New Roman"/>
          <w:bCs/>
          <w:iCs/>
          <w:color w:val="000000"/>
          <w:sz w:val="24"/>
          <w:szCs w:val="24"/>
          <w:lang w:val="ru-RU"/>
        </w:rPr>
        <w:t>реда</w:t>
      </w:r>
      <w:proofErr w:type="spellEnd"/>
      <w:r w:rsidRPr="00B0629A">
        <w:rPr>
          <w:rFonts w:ascii="Times New Roman" w:hAnsi="Times New Roman" w:cs="Times New Roman"/>
          <w:bCs/>
          <w:iCs/>
          <w:color w:val="000000"/>
          <w:sz w:val="24"/>
          <w:szCs w:val="24"/>
          <w:lang w:val="ru-RU"/>
        </w:rPr>
        <w:t xml:space="preserve"> и начина за </w:t>
      </w:r>
      <w:proofErr w:type="spellStart"/>
      <w:r w:rsidRPr="00B0629A">
        <w:rPr>
          <w:rFonts w:ascii="Times New Roman" w:hAnsi="Times New Roman" w:cs="Times New Roman"/>
          <w:bCs/>
          <w:iCs/>
          <w:color w:val="000000"/>
          <w:sz w:val="24"/>
          <w:szCs w:val="24"/>
          <w:lang w:val="ru-RU"/>
        </w:rPr>
        <w:t>отпускане</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еднократна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финансова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помощ</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граждани</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във</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връзка</w:t>
      </w:r>
      <w:proofErr w:type="spellEnd"/>
      <w:r w:rsidRPr="00B0629A">
        <w:rPr>
          <w:rFonts w:ascii="Times New Roman" w:hAnsi="Times New Roman" w:cs="Times New Roman"/>
          <w:bCs/>
          <w:iCs/>
          <w:color w:val="000000"/>
          <w:sz w:val="24"/>
          <w:szCs w:val="24"/>
          <w:lang w:val="ru-RU"/>
        </w:rPr>
        <w:t xml:space="preserve"> с чл.7 и чл.14 от </w:t>
      </w:r>
      <w:proofErr w:type="spellStart"/>
      <w:r w:rsidRPr="00B0629A">
        <w:rPr>
          <w:rFonts w:ascii="Times New Roman" w:hAnsi="Times New Roman" w:cs="Times New Roman"/>
          <w:bCs/>
          <w:iCs/>
          <w:color w:val="000000"/>
          <w:sz w:val="24"/>
          <w:szCs w:val="24"/>
          <w:lang w:val="ru-RU"/>
        </w:rPr>
        <w:t>същия</w:t>
      </w:r>
      <w:proofErr w:type="spellEnd"/>
      <w:r w:rsidRPr="00B0629A">
        <w:rPr>
          <w:rFonts w:ascii="Times New Roman" w:hAnsi="Times New Roman" w:cs="Times New Roman"/>
          <w:bCs/>
          <w:iCs/>
          <w:color w:val="000000"/>
          <w:sz w:val="24"/>
          <w:szCs w:val="24"/>
          <w:lang w:val="ru-RU"/>
        </w:rPr>
        <w:t xml:space="preserve"> да се </w:t>
      </w:r>
      <w:proofErr w:type="spellStart"/>
      <w:r w:rsidRPr="00B0629A">
        <w:rPr>
          <w:rFonts w:ascii="Times New Roman" w:hAnsi="Times New Roman" w:cs="Times New Roman"/>
          <w:bCs/>
          <w:iCs/>
          <w:color w:val="000000"/>
          <w:sz w:val="24"/>
          <w:szCs w:val="24"/>
          <w:lang w:val="ru-RU"/>
        </w:rPr>
        <w:t>отпусне</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еднократна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финансова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помощ</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следните</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граждани</w:t>
      </w:r>
      <w:proofErr w:type="spellEnd"/>
      <w:r w:rsidRPr="00B0629A">
        <w:rPr>
          <w:rFonts w:ascii="Times New Roman" w:hAnsi="Times New Roman" w:cs="Times New Roman"/>
          <w:bCs/>
          <w:iCs/>
          <w:color w:val="000000"/>
          <w:sz w:val="24"/>
          <w:szCs w:val="24"/>
          <w:lang w:val="ru-RU"/>
        </w:rPr>
        <w:t xml:space="preserve">: </w:t>
      </w:r>
    </w:p>
    <w:p w:rsidR="00B0629A"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 xml:space="preserve">Величка Иванова </w:t>
      </w:r>
      <w:proofErr w:type="spellStart"/>
      <w:r w:rsidRPr="00B0629A">
        <w:rPr>
          <w:rFonts w:ascii="Times New Roman" w:hAnsi="Times New Roman" w:cs="Times New Roman"/>
          <w:b/>
          <w:bCs/>
          <w:iCs/>
          <w:color w:val="000000"/>
          <w:sz w:val="24"/>
          <w:szCs w:val="24"/>
        </w:rPr>
        <w:t>Иванова</w:t>
      </w:r>
      <w:proofErr w:type="spellEnd"/>
      <w:r w:rsidRPr="00B0629A">
        <w:rPr>
          <w:rFonts w:ascii="Times New Roman" w:hAnsi="Times New Roman" w:cs="Times New Roman"/>
          <w:b/>
          <w:bCs/>
          <w:iCs/>
          <w:color w:val="000000"/>
          <w:sz w:val="24"/>
          <w:szCs w:val="24"/>
        </w:rPr>
        <w:t xml:space="preserve"> от с. Пчелник – 100 лв.</w:t>
      </w:r>
    </w:p>
    <w:p w:rsidR="005C7EF5" w:rsidRPr="005C7EF5" w:rsidRDefault="005C7EF5" w:rsidP="00B0629A">
      <w:pPr>
        <w:rPr>
          <w:rFonts w:ascii="Times New Roman" w:hAnsi="Times New Roman" w:cs="Times New Roman"/>
          <w:b/>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162</w:t>
      </w:r>
    </w:p>
    <w:p w:rsidR="00B0629A" w:rsidRPr="005C7EF5"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lang w:val="ru-RU"/>
        </w:rPr>
        <w:t>На основани</w:t>
      </w:r>
      <w:proofErr w:type="gramStart"/>
      <w:r w:rsidRPr="00B0629A">
        <w:rPr>
          <w:rFonts w:ascii="Times New Roman" w:hAnsi="Times New Roman" w:cs="Times New Roman"/>
          <w:bCs/>
          <w:iCs/>
          <w:color w:val="000000"/>
          <w:sz w:val="24"/>
          <w:szCs w:val="24"/>
          <w:lang w:val="ru-RU"/>
        </w:rPr>
        <w:t>е</w:t>
      </w:r>
      <w:proofErr w:type="gramEnd"/>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чл.21, ал.</w:t>
      </w:r>
      <w:r w:rsidRPr="00B0629A">
        <w:rPr>
          <w:rFonts w:ascii="Times New Roman" w:hAnsi="Times New Roman" w:cs="Times New Roman"/>
          <w:bCs/>
          <w:iCs/>
          <w:color w:val="000000"/>
          <w:sz w:val="24"/>
          <w:szCs w:val="24"/>
          <w:lang w:val="en-US"/>
        </w:rPr>
        <w:t>1</w:t>
      </w:r>
      <w:r w:rsidRPr="00B0629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0629A">
        <w:rPr>
          <w:rFonts w:ascii="Times New Roman" w:hAnsi="Times New Roman" w:cs="Times New Roman"/>
          <w:bCs/>
          <w:iCs/>
          <w:color w:val="000000"/>
          <w:sz w:val="24"/>
          <w:szCs w:val="24"/>
          <w:lang w:val="ru-RU"/>
        </w:rPr>
        <w:t xml:space="preserve"> </w:t>
      </w:r>
      <w:r w:rsidRPr="00B0629A">
        <w:rPr>
          <w:rFonts w:ascii="Times New Roman" w:hAnsi="Times New Roman" w:cs="Times New Roman"/>
          <w:bCs/>
          <w:iCs/>
          <w:color w:val="000000"/>
          <w:sz w:val="24"/>
          <w:szCs w:val="24"/>
        </w:rPr>
        <w:t xml:space="preserve">чл. 3 </w:t>
      </w:r>
      <w:r w:rsidRPr="00B0629A">
        <w:rPr>
          <w:rFonts w:ascii="Times New Roman" w:hAnsi="Times New Roman" w:cs="Times New Roman"/>
          <w:bCs/>
          <w:iCs/>
          <w:color w:val="000000"/>
          <w:sz w:val="24"/>
          <w:szCs w:val="24"/>
          <w:lang w:val="ru-RU"/>
        </w:rPr>
        <w:t xml:space="preserve">от </w:t>
      </w:r>
      <w:proofErr w:type="spellStart"/>
      <w:r w:rsidRPr="00B0629A">
        <w:rPr>
          <w:rFonts w:ascii="Times New Roman" w:hAnsi="Times New Roman" w:cs="Times New Roman"/>
          <w:bCs/>
          <w:iCs/>
          <w:color w:val="000000"/>
          <w:sz w:val="24"/>
          <w:szCs w:val="24"/>
          <w:lang w:val="ru-RU"/>
        </w:rPr>
        <w:t>Правилника</w:t>
      </w:r>
      <w:proofErr w:type="spellEnd"/>
      <w:r w:rsidRPr="00B0629A">
        <w:rPr>
          <w:rFonts w:ascii="Times New Roman" w:hAnsi="Times New Roman" w:cs="Times New Roman"/>
          <w:bCs/>
          <w:iCs/>
          <w:color w:val="000000"/>
          <w:sz w:val="24"/>
          <w:szCs w:val="24"/>
          <w:lang w:val="ru-RU"/>
        </w:rPr>
        <w:t xml:space="preserve"> за </w:t>
      </w:r>
      <w:proofErr w:type="spellStart"/>
      <w:r w:rsidRPr="00B0629A">
        <w:rPr>
          <w:rFonts w:ascii="Times New Roman" w:hAnsi="Times New Roman" w:cs="Times New Roman"/>
          <w:bCs/>
          <w:iCs/>
          <w:color w:val="000000"/>
          <w:sz w:val="24"/>
          <w:szCs w:val="24"/>
          <w:lang w:val="ru-RU"/>
        </w:rPr>
        <w:t>реда</w:t>
      </w:r>
      <w:proofErr w:type="spellEnd"/>
      <w:r w:rsidRPr="00B0629A">
        <w:rPr>
          <w:rFonts w:ascii="Times New Roman" w:hAnsi="Times New Roman" w:cs="Times New Roman"/>
          <w:bCs/>
          <w:iCs/>
          <w:color w:val="000000"/>
          <w:sz w:val="24"/>
          <w:szCs w:val="24"/>
          <w:lang w:val="ru-RU"/>
        </w:rPr>
        <w:t xml:space="preserve"> и начина за </w:t>
      </w:r>
      <w:proofErr w:type="spellStart"/>
      <w:r w:rsidRPr="00B0629A">
        <w:rPr>
          <w:rFonts w:ascii="Times New Roman" w:hAnsi="Times New Roman" w:cs="Times New Roman"/>
          <w:bCs/>
          <w:iCs/>
          <w:color w:val="000000"/>
          <w:sz w:val="24"/>
          <w:szCs w:val="24"/>
          <w:lang w:val="ru-RU"/>
        </w:rPr>
        <w:t>отпускане</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еднократна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финансова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помощ</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граждани</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във</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връзка</w:t>
      </w:r>
      <w:proofErr w:type="spellEnd"/>
      <w:r w:rsidRPr="00B0629A">
        <w:rPr>
          <w:rFonts w:ascii="Times New Roman" w:hAnsi="Times New Roman" w:cs="Times New Roman"/>
          <w:bCs/>
          <w:iCs/>
          <w:color w:val="000000"/>
          <w:sz w:val="24"/>
          <w:szCs w:val="24"/>
          <w:lang w:val="ru-RU"/>
        </w:rPr>
        <w:t xml:space="preserve"> с чл.7 и чл.14 от </w:t>
      </w:r>
      <w:proofErr w:type="spellStart"/>
      <w:r w:rsidRPr="00B0629A">
        <w:rPr>
          <w:rFonts w:ascii="Times New Roman" w:hAnsi="Times New Roman" w:cs="Times New Roman"/>
          <w:bCs/>
          <w:iCs/>
          <w:color w:val="000000"/>
          <w:sz w:val="24"/>
          <w:szCs w:val="24"/>
          <w:lang w:val="ru-RU"/>
        </w:rPr>
        <w:t>същия</w:t>
      </w:r>
      <w:proofErr w:type="spellEnd"/>
      <w:r w:rsidRPr="00B0629A">
        <w:rPr>
          <w:rFonts w:ascii="Times New Roman" w:hAnsi="Times New Roman" w:cs="Times New Roman"/>
          <w:bCs/>
          <w:iCs/>
          <w:color w:val="000000"/>
          <w:sz w:val="24"/>
          <w:szCs w:val="24"/>
          <w:lang w:val="ru-RU"/>
        </w:rPr>
        <w:t xml:space="preserve"> да се </w:t>
      </w:r>
      <w:proofErr w:type="spellStart"/>
      <w:r w:rsidRPr="00B0629A">
        <w:rPr>
          <w:rFonts w:ascii="Times New Roman" w:hAnsi="Times New Roman" w:cs="Times New Roman"/>
          <w:bCs/>
          <w:iCs/>
          <w:color w:val="000000"/>
          <w:sz w:val="24"/>
          <w:szCs w:val="24"/>
          <w:lang w:val="ru-RU"/>
        </w:rPr>
        <w:t>отпусне</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еднократна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финансова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помощ</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следните</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граждани</w:t>
      </w:r>
      <w:proofErr w:type="spellEnd"/>
      <w:r w:rsidRPr="00B0629A">
        <w:rPr>
          <w:rFonts w:ascii="Times New Roman" w:hAnsi="Times New Roman" w:cs="Times New Roman"/>
          <w:bCs/>
          <w:iCs/>
          <w:color w:val="000000"/>
          <w:sz w:val="24"/>
          <w:szCs w:val="24"/>
          <w:lang w:val="ru-RU"/>
        </w:rPr>
        <w:t xml:space="preserve">: </w:t>
      </w:r>
    </w:p>
    <w:p w:rsidR="00B0629A"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Александър Руменов Йорданов от гр. Долни чифлик – 100 лв.</w:t>
      </w:r>
    </w:p>
    <w:p w:rsidR="005C7EF5" w:rsidRPr="005C7EF5" w:rsidRDefault="005C7EF5" w:rsidP="00B0629A">
      <w:pPr>
        <w:rPr>
          <w:rFonts w:ascii="Times New Roman" w:hAnsi="Times New Roman" w:cs="Times New Roman"/>
          <w:b/>
          <w:bCs/>
          <w:iCs/>
          <w:color w:val="000000"/>
          <w:sz w:val="24"/>
          <w:szCs w:val="24"/>
          <w:lang w:val="en-US"/>
        </w:rPr>
      </w:pPr>
    </w:p>
    <w:p w:rsidR="00B0629A" w:rsidRPr="005C7EF5" w:rsidRDefault="005C7EF5" w:rsidP="00B0629A">
      <w:pPr>
        <w:rPr>
          <w:rFonts w:ascii="Times New Roman" w:hAnsi="Times New Roman" w:cs="Times New Roman"/>
          <w:b/>
          <w:bCs/>
          <w:iCs/>
          <w:color w:val="000000"/>
          <w:sz w:val="24"/>
          <w:szCs w:val="24"/>
          <w:lang w:val="en-US"/>
        </w:rPr>
      </w:pPr>
      <w:r>
        <w:rPr>
          <w:rFonts w:ascii="Times New Roman" w:hAnsi="Times New Roman" w:cs="Times New Roman"/>
          <w:b/>
          <w:bCs/>
          <w:iCs/>
          <w:color w:val="000000"/>
          <w:sz w:val="24"/>
          <w:szCs w:val="24"/>
        </w:rPr>
        <w:t xml:space="preserve">РЕШЕНИЕ № </w:t>
      </w:r>
      <w:r>
        <w:rPr>
          <w:rFonts w:ascii="Times New Roman" w:hAnsi="Times New Roman" w:cs="Times New Roman"/>
          <w:b/>
          <w:bCs/>
          <w:iCs/>
          <w:color w:val="000000"/>
          <w:sz w:val="24"/>
          <w:szCs w:val="24"/>
          <w:lang w:val="en-US"/>
        </w:rPr>
        <w:t>1</w:t>
      </w:r>
      <w:r w:rsidR="00B0629A" w:rsidRPr="00B0629A">
        <w:rPr>
          <w:rFonts w:ascii="Times New Roman" w:hAnsi="Times New Roman" w:cs="Times New Roman"/>
          <w:b/>
          <w:bCs/>
          <w:iCs/>
          <w:color w:val="000000"/>
          <w:sz w:val="24"/>
          <w:szCs w:val="24"/>
        </w:rPr>
        <w:t>63</w:t>
      </w:r>
    </w:p>
    <w:p w:rsidR="00B0629A" w:rsidRPr="005C7EF5"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lang w:val="ru-RU"/>
        </w:rPr>
        <w:t>На основани</w:t>
      </w:r>
      <w:proofErr w:type="gramStart"/>
      <w:r w:rsidRPr="00B0629A">
        <w:rPr>
          <w:rFonts w:ascii="Times New Roman" w:hAnsi="Times New Roman" w:cs="Times New Roman"/>
          <w:bCs/>
          <w:iCs/>
          <w:color w:val="000000"/>
          <w:sz w:val="24"/>
          <w:szCs w:val="24"/>
          <w:lang w:val="ru-RU"/>
        </w:rPr>
        <w:t>е</w:t>
      </w:r>
      <w:proofErr w:type="gramEnd"/>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чл.21, ал.</w:t>
      </w:r>
      <w:r w:rsidRPr="00B0629A">
        <w:rPr>
          <w:rFonts w:ascii="Times New Roman" w:hAnsi="Times New Roman" w:cs="Times New Roman"/>
          <w:bCs/>
          <w:iCs/>
          <w:color w:val="000000"/>
          <w:sz w:val="24"/>
          <w:szCs w:val="24"/>
          <w:lang w:val="en-US"/>
        </w:rPr>
        <w:t>1</w:t>
      </w:r>
      <w:r w:rsidRPr="00B0629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0629A">
        <w:rPr>
          <w:rFonts w:ascii="Times New Roman" w:hAnsi="Times New Roman" w:cs="Times New Roman"/>
          <w:bCs/>
          <w:iCs/>
          <w:color w:val="000000"/>
          <w:sz w:val="24"/>
          <w:szCs w:val="24"/>
          <w:lang w:val="ru-RU"/>
        </w:rPr>
        <w:t xml:space="preserve"> </w:t>
      </w:r>
      <w:r w:rsidRPr="00B0629A">
        <w:rPr>
          <w:rFonts w:ascii="Times New Roman" w:hAnsi="Times New Roman" w:cs="Times New Roman"/>
          <w:bCs/>
          <w:iCs/>
          <w:color w:val="000000"/>
          <w:sz w:val="24"/>
          <w:szCs w:val="24"/>
        </w:rPr>
        <w:t xml:space="preserve">чл. 3 </w:t>
      </w:r>
      <w:r w:rsidRPr="00B0629A">
        <w:rPr>
          <w:rFonts w:ascii="Times New Roman" w:hAnsi="Times New Roman" w:cs="Times New Roman"/>
          <w:bCs/>
          <w:iCs/>
          <w:color w:val="000000"/>
          <w:sz w:val="24"/>
          <w:szCs w:val="24"/>
          <w:lang w:val="ru-RU"/>
        </w:rPr>
        <w:t xml:space="preserve">от </w:t>
      </w:r>
      <w:proofErr w:type="spellStart"/>
      <w:r w:rsidRPr="00B0629A">
        <w:rPr>
          <w:rFonts w:ascii="Times New Roman" w:hAnsi="Times New Roman" w:cs="Times New Roman"/>
          <w:bCs/>
          <w:iCs/>
          <w:color w:val="000000"/>
          <w:sz w:val="24"/>
          <w:szCs w:val="24"/>
          <w:lang w:val="ru-RU"/>
        </w:rPr>
        <w:t>Правилника</w:t>
      </w:r>
      <w:proofErr w:type="spellEnd"/>
      <w:r w:rsidRPr="00B0629A">
        <w:rPr>
          <w:rFonts w:ascii="Times New Roman" w:hAnsi="Times New Roman" w:cs="Times New Roman"/>
          <w:bCs/>
          <w:iCs/>
          <w:color w:val="000000"/>
          <w:sz w:val="24"/>
          <w:szCs w:val="24"/>
          <w:lang w:val="ru-RU"/>
        </w:rPr>
        <w:t xml:space="preserve"> за </w:t>
      </w:r>
      <w:proofErr w:type="spellStart"/>
      <w:r w:rsidRPr="00B0629A">
        <w:rPr>
          <w:rFonts w:ascii="Times New Roman" w:hAnsi="Times New Roman" w:cs="Times New Roman"/>
          <w:bCs/>
          <w:iCs/>
          <w:color w:val="000000"/>
          <w:sz w:val="24"/>
          <w:szCs w:val="24"/>
          <w:lang w:val="ru-RU"/>
        </w:rPr>
        <w:t>реда</w:t>
      </w:r>
      <w:proofErr w:type="spellEnd"/>
      <w:r w:rsidRPr="00B0629A">
        <w:rPr>
          <w:rFonts w:ascii="Times New Roman" w:hAnsi="Times New Roman" w:cs="Times New Roman"/>
          <w:bCs/>
          <w:iCs/>
          <w:color w:val="000000"/>
          <w:sz w:val="24"/>
          <w:szCs w:val="24"/>
          <w:lang w:val="ru-RU"/>
        </w:rPr>
        <w:t xml:space="preserve"> и начина за </w:t>
      </w:r>
      <w:proofErr w:type="spellStart"/>
      <w:r w:rsidRPr="00B0629A">
        <w:rPr>
          <w:rFonts w:ascii="Times New Roman" w:hAnsi="Times New Roman" w:cs="Times New Roman"/>
          <w:bCs/>
          <w:iCs/>
          <w:color w:val="000000"/>
          <w:sz w:val="24"/>
          <w:szCs w:val="24"/>
          <w:lang w:val="ru-RU"/>
        </w:rPr>
        <w:t>отпускане</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еднократна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финансова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помощ</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граждани</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във</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връзка</w:t>
      </w:r>
      <w:proofErr w:type="spellEnd"/>
      <w:r w:rsidRPr="00B0629A">
        <w:rPr>
          <w:rFonts w:ascii="Times New Roman" w:hAnsi="Times New Roman" w:cs="Times New Roman"/>
          <w:bCs/>
          <w:iCs/>
          <w:color w:val="000000"/>
          <w:sz w:val="24"/>
          <w:szCs w:val="24"/>
          <w:lang w:val="ru-RU"/>
        </w:rPr>
        <w:t xml:space="preserve"> с чл.7 и чл.14 от </w:t>
      </w:r>
      <w:proofErr w:type="spellStart"/>
      <w:r w:rsidRPr="00B0629A">
        <w:rPr>
          <w:rFonts w:ascii="Times New Roman" w:hAnsi="Times New Roman" w:cs="Times New Roman"/>
          <w:bCs/>
          <w:iCs/>
          <w:color w:val="000000"/>
          <w:sz w:val="24"/>
          <w:szCs w:val="24"/>
          <w:lang w:val="ru-RU"/>
        </w:rPr>
        <w:t>същия</w:t>
      </w:r>
      <w:proofErr w:type="spellEnd"/>
      <w:r w:rsidRPr="00B0629A">
        <w:rPr>
          <w:rFonts w:ascii="Times New Roman" w:hAnsi="Times New Roman" w:cs="Times New Roman"/>
          <w:bCs/>
          <w:iCs/>
          <w:color w:val="000000"/>
          <w:sz w:val="24"/>
          <w:szCs w:val="24"/>
          <w:lang w:val="ru-RU"/>
        </w:rPr>
        <w:t xml:space="preserve"> да се </w:t>
      </w:r>
      <w:proofErr w:type="spellStart"/>
      <w:r w:rsidRPr="00B0629A">
        <w:rPr>
          <w:rFonts w:ascii="Times New Roman" w:hAnsi="Times New Roman" w:cs="Times New Roman"/>
          <w:bCs/>
          <w:iCs/>
          <w:color w:val="000000"/>
          <w:sz w:val="24"/>
          <w:szCs w:val="24"/>
          <w:lang w:val="ru-RU"/>
        </w:rPr>
        <w:t>отпусне</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еднократна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финансова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помощ</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следните</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граждани</w:t>
      </w:r>
      <w:proofErr w:type="spellEnd"/>
      <w:r w:rsidRPr="00B0629A">
        <w:rPr>
          <w:rFonts w:ascii="Times New Roman" w:hAnsi="Times New Roman" w:cs="Times New Roman"/>
          <w:bCs/>
          <w:iCs/>
          <w:color w:val="000000"/>
          <w:sz w:val="24"/>
          <w:szCs w:val="24"/>
          <w:lang w:val="ru-RU"/>
        </w:rPr>
        <w:t xml:space="preserve">: </w:t>
      </w:r>
    </w:p>
    <w:p w:rsidR="00B0629A"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Верка Ненова Радева от гр. Долни чифлик – 100 лв.</w:t>
      </w:r>
    </w:p>
    <w:p w:rsidR="00591306" w:rsidRDefault="00591306" w:rsidP="00B0629A">
      <w:pPr>
        <w:rPr>
          <w:rFonts w:ascii="Times New Roman" w:hAnsi="Times New Roman" w:cs="Times New Roman"/>
          <w:b/>
          <w:bCs/>
          <w:iCs/>
          <w:color w:val="000000"/>
          <w:sz w:val="24"/>
          <w:szCs w:val="24"/>
          <w:lang w:val="en-US"/>
        </w:rPr>
      </w:pPr>
    </w:p>
    <w:p w:rsidR="00591306" w:rsidRPr="00591306" w:rsidRDefault="00591306" w:rsidP="00B0629A">
      <w:pPr>
        <w:rPr>
          <w:rFonts w:ascii="Times New Roman" w:hAnsi="Times New Roman" w:cs="Times New Roman"/>
          <w:b/>
          <w:bCs/>
          <w:iCs/>
          <w:color w:val="000000"/>
          <w:sz w:val="24"/>
          <w:szCs w:val="24"/>
          <w:lang w:val="en-US"/>
        </w:rPr>
      </w:pPr>
    </w:p>
    <w:p w:rsidR="005C7EF5" w:rsidRPr="005C7EF5" w:rsidRDefault="005C7EF5" w:rsidP="00B0629A">
      <w:pPr>
        <w:rPr>
          <w:rFonts w:ascii="Times New Roman" w:hAnsi="Times New Roman" w:cs="Times New Roman"/>
          <w:b/>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164</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На основание чл. 21, ал. 2 във връзка с чл. 21, ал. 1, т. 8 от Закона за местното самоуправление и местната администрация, чл. 14, ал. 8 от Закона за общинската собственост, чл.37и, ал.3 във връзка с чл. 37о, ал. 1</w:t>
      </w:r>
      <w:r w:rsidRPr="00B0629A">
        <w:rPr>
          <w:rFonts w:ascii="Times New Roman" w:hAnsi="Times New Roman" w:cs="Times New Roman"/>
          <w:bCs/>
          <w:iCs/>
          <w:color w:val="000000"/>
          <w:sz w:val="24"/>
          <w:szCs w:val="24"/>
          <w:lang w:val="en-US"/>
        </w:rPr>
        <w:t xml:space="preserve"> </w:t>
      </w:r>
      <w:r w:rsidRPr="00B0629A">
        <w:rPr>
          <w:rFonts w:ascii="Times New Roman" w:hAnsi="Times New Roman" w:cs="Times New Roman"/>
          <w:bCs/>
          <w:iCs/>
          <w:color w:val="000000"/>
          <w:sz w:val="24"/>
          <w:szCs w:val="24"/>
        </w:rPr>
        <w:t>и ал. 4 от Закона за собствеността и ползването на земеделските земи и чл. 98, ал. 4 от Правилника за прилагане на закона за собствеността и ползването на земеделските земи:</w:t>
      </w:r>
    </w:p>
    <w:p w:rsidR="00B0629A" w:rsidRPr="00B0629A" w:rsidRDefault="00B0629A" w:rsidP="00B0629A">
      <w:pPr>
        <w:numPr>
          <w:ilvl w:val="0"/>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Определя  пасищата, мерите и ливадите от ОПФ за общо и индивидуално ползване, съгласно </w:t>
      </w:r>
      <w:r w:rsidRPr="00B0629A">
        <w:rPr>
          <w:rFonts w:ascii="Times New Roman" w:hAnsi="Times New Roman" w:cs="Times New Roman"/>
          <w:bCs/>
          <w:i/>
          <w:iCs/>
          <w:color w:val="000000"/>
          <w:sz w:val="24"/>
          <w:szCs w:val="24"/>
        </w:rPr>
        <w:t>Приложение № 1.</w:t>
      </w:r>
    </w:p>
    <w:p w:rsidR="00B0629A" w:rsidRPr="00B0629A" w:rsidRDefault="00B0629A" w:rsidP="00B0629A">
      <w:pPr>
        <w:numPr>
          <w:ilvl w:val="0"/>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Дава съгласие за предоставяне през стопанската 2020/2021 година на пасища, мери и ливади от ОПФ на община Долни чифлик описани в Приложение 1, както следва:</w:t>
      </w:r>
    </w:p>
    <w:p w:rsidR="00B0629A" w:rsidRPr="00B0629A" w:rsidRDefault="00B0629A" w:rsidP="00B0629A">
      <w:pPr>
        <w:numPr>
          <w:ilvl w:val="1"/>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Пасищата, мерите и ливадите от ОПФ се отдават под наем или аренда по реда на чл. 24а, ал. 6, т. 4 от ЗСПЗЗ, чл. 98, чл. 99 и чл. 100 от Правилника за прилагане на ЗСПЗЗ (ППЗСПЗЗ) за срок от 5 (пет) стопански години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B0629A" w:rsidRPr="00B0629A" w:rsidRDefault="00B0629A" w:rsidP="00B0629A">
      <w:pPr>
        <w:numPr>
          <w:ilvl w:val="1"/>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 Пасищата, мерите и ливадите се разпределят между </w:t>
      </w:r>
      <w:proofErr w:type="spellStart"/>
      <w:r w:rsidRPr="00B0629A">
        <w:rPr>
          <w:rFonts w:ascii="Times New Roman" w:hAnsi="Times New Roman" w:cs="Times New Roman"/>
          <w:bCs/>
          <w:iCs/>
          <w:color w:val="000000"/>
          <w:sz w:val="24"/>
          <w:szCs w:val="24"/>
        </w:rPr>
        <w:t>правоимащите</w:t>
      </w:r>
      <w:proofErr w:type="spellEnd"/>
      <w:r w:rsidRPr="00B0629A">
        <w:rPr>
          <w:rFonts w:ascii="Times New Roman" w:hAnsi="Times New Roman" w:cs="Times New Roman"/>
          <w:bCs/>
          <w:iCs/>
          <w:color w:val="000000"/>
          <w:sz w:val="24"/>
          <w:szCs w:val="24"/>
        </w:rPr>
        <w:t>,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10 дка за 1 животинска единица в имоти от първа до седма категория и до 20 дка за 1 животинска единица в имоти от осма до десета категория;</w:t>
      </w:r>
    </w:p>
    <w:p w:rsidR="00B0629A" w:rsidRPr="00B0629A" w:rsidRDefault="00B0629A" w:rsidP="00B0629A">
      <w:pPr>
        <w:numPr>
          <w:ilvl w:val="1"/>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 Останалите свободни пасища, мери и ливади от общинския и държавния поземлен фонд се отдават под наем или аренда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съгласно чл. 37и, ал. 13 от ЗСПЗЗ. Търговете се провеждат от кмета на общината  за земите от ОПФ, договорите се сключват за една стопанска година;</w:t>
      </w:r>
    </w:p>
    <w:p w:rsidR="00B0629A" w:rsidRPr="00B0629A" w:rsidRDefault="00B0629A" w:rsidP="00B0629A">
      <w:pPr>
        <w:numPr>
          <w:ilvl w:val="1"/>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Останалите след провеждане на търга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ППЗСПЗЗ. Договорите се сключват за една стопанска 2020/2021 година;</w:t>
      </w:r>
    </w:p>
    <w:p w:rsidR="00B0629A" w:rsidRPr="00B0629A" w:rsidRDefault="00B0629A" w:rsidP="00B0629A">
      <w:pPr>
        <w:numPr>
          <w:ilvl w:val="1"/>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lastRenderedPageBreak/>
        <w:t xml:space="preserve"> Пасищата, мерите и ливадите за общо ползване по смисъла на §2д от Допълнителните разпоредби на ЗСПЗЗ да се ползват безвъзмездно от жителите на населеното място, притежаващи дребни земеделски стопанства с пасищни животни или от образуваните колективни стада.</w:t>
      </w:r>
    </w:p>
    <w:p w:rsidR="00B0629A" w:rsidRPr="00B0629A" w:rsidRDefault="00B0629A" w:rsidP="00B0629A">
      <w:pPr>
        <w:numPr>
          <w:ilvl w:val="0"/>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Приема Годишен план за </w:t>
      </w:r>
      <w:proofErr w:type="spellStart"/>
      <w:r w:rsidRPr="00B0629A">
        <w:rPr>
          <w:rFonts w:ascii="Times New Roman" w:hAnsi="Times New Roman" w:cs="Times New Roman"/>
          <w:bCs/>
          <w:iCs/>
          <w:color w:val="000000"/>
          <w:sz w:val="24"/>
          <w:szCs w:val="24"/>
        </w:rPr>
        <w:t>паша</w:t>
      </w:r>
      <w:proofErr w:type="spellEnd"/>
      <w:r w:rsidRPr="00B0629A">
        <w:rPr>
          <w:rFonts w:ascii="Times New Roman" w:hAnsi="Times New Roman" w:cs="Times New Roman"/>
          <w:bCs/>
          <w:iCs/>
          <w:color w:val="000000"/>
          <w:sz w:val="24"/>
          <w:szCs w:val="24"/>
        </w:rPr>
        <w:t xml:space="preserve"> на община Долни чифлик за стопанската 2020/2021 година, съгласно </w:t>
      </w:r>
      <w:r w:rsidRPr="00B0629A">
        <w:rPr>
          <w:rFonts w:ascii="Times New Roman" w:hAnsi="Times New Roman" w:cs="Times New Roman"/>
          <w:bCs/>
          <w:i/>
          <w:iCs/>
          <w:color w:val="000000"/>
          <w:sz w:val="24"/>
          <w:szCs w:val="24"/>
        </w:rPr>
        <w:t>Приложение № 6</w:t>
      </w:r>
      <w:r w:rsidRPr="00B0629A">
        <w:rPr>
          <w:rFonts w:ascii="Times New Roman" w:hAnsi="Times New Roman" w:cs="Times New Roman"/>
          <w:bCs/>
          <w:iCs/>
          <w:color w:val="000000"/>
          <w:sz w:val="24"/>
          <w:szCs w:val="24"/>
        </w:rPr>
        <w:t xml:space="preserve">. </w:t>
      </w:r>
    </w:p>
    <w:p w:rsidR="00B0629A" w:rsidRPr="00B0629A" w:rsidRDefault="00B0629A" w:rsidP="00B0629A">
      <w:pPr>
        <w:numPr>
          <w:ilvl w:val="0"/>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 Одобрява експертните оценки на пазарните наемни цени на пасища, мери и ливади и ги определя за годишна наемна цена и/или начална тръжна годишна наемна цена на пасища, мери и ливади от ОПФ – Долни чифлик, както следва според категорията на земята: от 4.50 лева до 11.00 лева/дка за ПМЛ в землищата на с. Булаир, с. Бърдарево, с. Солник и с. Голица</w:t>
      </w:r>
      <w:r w:rsidRPr="00B0629A">
        <w:rPr>
          <w:rFonts w:ascii="Times New Roman" w:hAnsi="Times New Roman" w:cs="Times New Roman"/>
          <w:bCs/>
          <w:iCs/>
          <w:color w:val="000000"/>
          <w:sz w:val="24"/>
          <w:szCs w:val="24"/>
          <w:lang w:val="en-US"/>
        </w:rPr>
        <w:t>;</w:t>
      </w:r>
      <w:r w:rsidRPr="00B0629A">
        <w:rPr>
          <w:rFonts w:ascii="Times New Roman" w:hAnsi="Times New Roman" w:cs="Times New Roman"/>
          <w:bCs/>
          <w:iCs/>
          <w:color w:val="000000"/>
          <w:sz w:val="24"/>
          <w:szCs w:val="24"/>
        </w:rPr>
        <w:t xml:space="preserve"> от 6.50 лева до 12.00 лева/дка за ПМЛ  землищата на с. Венелин, с. Пчелник,  с. Кривини и гр. Долни чифлик</w:t>
      </w:r>
      <w:r w:rsidRPr="00B0629A">
        <w:rPr>
          <w:rFonts w:ascii="Times New Roman" w:hAnsi="Times New Roman" w:cs="Times New Roman"/>
          <w:bCs/>
          <w:iCs/>
          <w:color w:val="000000"/>
          <w:sz w:val="24"/>
          <w:szCs w:val="24"/>
          <w:lang w:val="en-US"/>
        </w:rPr>
        <w:t>;</w:t>
      </w:r>
      <w:r w:rsidRPr="00B0629A">
        <w:rPr>
          <w:rFonts w:ascii="Times New Roman" w:hAnsi="Times New Roman" w:cs="Times New Roman"/>
          <w:bCs/>
          <w:iCs/>
          <w:color w:val="000000"/>
          <w:sz w:val="24"/>
          <w:szCs w:val="24"/>
        </w:rPr>
        <w:t xml:space="preserve"> от 4.50 лева до 10</w:t>
      </w:r>
      <w:r w:rsidRPr="00B0629A">
        <w:rPr>
          <w:rFonts w:ascii="Times New Roman" w:hAnsi="Times New Roman" w:cs="Times New Roman"/>
          <w:bCs/>
          <w:iCs/>
          <w:color w:val="000000"/>
          <w:sz w:val="24"/>
          <w:szCs w:val="24"/>
          <w:lang w:val="en-US"/>
        </w:rPr>
        <w:t>.00</w:t>
      </w:r>
      <w:r w:rsidRPr="00B0629A">
        <w:rPr>
          <w:rFonts w:ascii="Times New Roman" w:hAnsi="Times New Roman" w:cs="Times New Roman"/>
          <w:bCs/>
          <w:iCs/>
          <w:color w:val="000000"/>
          <w:sz w:val="24"/>
          <w:szCs w:val="24"/>
        </w:rPr>
        <w:t xml:space="preserve"> лева/дка за ПМЛ землищата на с. Горен чифлик, с. Гроздьово и с. Нова шипка и от 4.50 лева до 13.00 лева/дка за ОПФ землищата на с. Ново Оряхово, с. Рудник,  с. Шкорпиловци, с. Юнец и с. Старо Оряхово на община Долни чифлик, област Варна </w:t>
      </w:r>
      <w:r w:rsidRPr="00B0629A">
        <w:rPr>
          <w:rFonts w:ascii="Times New Roman" w:hAnsi="Times New Roman" w:cs="Times New Roman"/>
          <w:bCs/>
          <w:i/>
          <w:iCs/>
          <w:color w:val="000000"/>
          <w:sz w:val="24"/>
          <w:szCs w:val="24"/>
        </w:rPr>
        <w:t>(приложения № 2,3,4,5)</w:t>
      </w:r>
      <w:r w:rsidRPr="00B0629A">
        <w:rPr>
          <w:rFonts w:ascii="Times New Roman" w:hAnsi="Times New Roman" w:cs="Times New Roman"/>
          <w:bCs/>
          <w:iCs/>
          <w:color w:val="000000"/>
          <w:sz w:val="24"/>
          <w:szCs w:val="24"/>
        </w:rPr>
        <w:t xml:space="preserve">. </w:t>
      </w:r>
    </w:p>
    <w:p w:rsidR="00B0629A" w:rsidRPr="00B0629A" w:rsidRDefault="00B0629A" w:rsidP="00B0629A">
      <w:pPr>
        <w:numPr>
          <w:ilvl w:val="0"/>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Определя задълженията на общината и ползвателите за поддържане на пасищата, мерите и ливадите от ОПФ, както следва:</w:t>
      </w:r>
    </w:p>
    <w:p w:rsidR="00B0629A" w:rsidRPr="00B0629A" w:rsidRDefault="00B0629A" w:rsidP="00B0629A">
      <w:pPr>
        <w:numPr>
          <w:ilvl w:val="1"/>
          <w:numId w:val="32"/>
        </w:numPr>
        <w:rPr>
          <w:rFonts w:ascii="Times New Roman" w:hAnsi="Times New Roman" w:cs="Times New Roman"/>
          <w:bCs/>
          <w:iCs/>
          <w:color w:val="000000"/>
          <w:sz w:val="24"/>
          <w:szCs w:val="24"/>
          <w:u w:val="single"/>
        </w:rPr>
      </w:pPr>
      <w:r w:rsidRPr="00B0629A">
        <w:rPr>
          <w:rFonts w:ascii="Times New Roman" w:hAnsi="Times New Roman" w:cs="Times New Roman"/>
          <w:bCs/>
          <w:iCs/>
          <w:color w:val="000000"/>
          <w:sz w:val="24"/>
          <w:szCs w:val="24"/>
          <w:u w:val="single"/>
        </w:rPr>
        <w:t xml:space="preserve"> Задължения на община Долни чифлик:</w:t>
      </w:r>
    </w:p>
    <w:p w:rsidR="00B0629A" w:rsidRPr="00B0629A" w:rsidRDefault="00B0629A" w:rsidP="00B0629A">
      <w:pPr>
        <w:numPr>
          <w:ilvl w:val="2"/>
          <w:numId w:val="32"/>
        </w:numPr>
        <w:rPr>
          <w:rFonts w:ascii="Times New Roman" w:hAnsi="Times New Roman" w:cs="Times New Roman"/>
          <w:bCs/>
          <w:iCs/>
          <w:color w:val="000000"/>
          <w:sz w:val="24"/>
          <w:szCs w:val="24"/>
          <w:u w:val="single"/>
        </w:rPr>
      </w:pPr>
      <w:r w:rsidRPr="00B0629A">
        <w:rPr>
          <w:rFonts w:ascii="Times New Roman" w:hAnsi="Times New Roman" w:cs="Times New Roman"/>
          <w:bCs/>
          <w:iCs/>
          <w:color w:val="000000"/>
          <w:sz w:val="24"/>
          <w:szCs w:val="24"/>
        </w:rPr>
        <w:t>Община Долни чифлик предоставя на животновъдите, отглеждащи пасищни животни земеделски земи - общинска собственост, с начин на трайно ползване пасища, мери и ливади, в състоянието, в което се намира, като осигурява безпрепятственото им използване.</w:t>
      </w:r>
    </w:p>
    <w:p w:rsidR="00B0629A" w:rsidRPr="00B0629A" w:rsidRDefault="00B0629A" w:rsidP="00B0629A">
      <w:pPr>
        <w:numPr>
          <w:ilvl w:val="2"/>
          <w:numId w:val="32"/>
        </w:numPr>
        <w:rPr>
          <w:rFonts w:ascii="Times New Roman" w:hAnsi="Times New Roman" w:cs="Times New Roman"/>
          <w:bCs/>
          <w:iCs/>
          <w:color w:val="000000"/>
          <w:sz w:val="24"/>
          <w:szCs w:val="24"/>
          <w:u w:val="single"/>
        </w:rPr>
      </w:pPr>
      <w:r w:rsidRPr="00B0629A">
        <w:rPr>
          <w:rFonts w:ascii="Times New Roman" w:hAnsi="Times New Roman" w:cs="Times New Roman"/>
          <w:bCs/>
          <w:iCs/>
          <w:color w:val="000000"/>
          <w:sz w:val="24"/>
          <w:szCs w:val="24"/>
        </w:rPr>
        <w:t>Общинските пасища, мери и ливади се предоставят на животновъдите за директно подпомагане при кандидатстването им по различните схеми за подпомагане на земеделските стопани, базирани на площ. Сключването на договор за наем не гарантира подпомагане на земеделския производител.</w:t>
      </w:r>
    </w:p>
    <w:p w:rsidR="00B0629A" w:rsidRPr="00B0629A" w:rsidRDefault="00B0629A" w:rsidP="00B0629A">
      <w:pPr>
        <w:numPr>
          <w:ilvl w:val="2"/>
          <w:numId w:val="32"/>
        </w:numPr>
        <w:rPr>
          <w:rFonts w:ascii="Times New Roman" w:hAnsi="Times New Roman" w:cs="Times New Roman"/>
          <w:bCs/>
          <w:iCs/>
          <w:color w:val="000000"/>
          <w:sz w:val="24"/>
          <w:szCs w:val="24"/>
          <w:u w:val="single"/>
        </w:rPr>
      </w:pPr>
      <w:r w:rsidRPr="00B0629A">
        <w:rPr>
          <w:rFonts w:ascii="Times New Roman" w:hAnsi="Times New Roman" w:cs="Times New Roman"/>
          <w:bCs/>
          <w:iCs/>
          <w:color w:val="000000"/>
          <w:sz w:val="24"/>
          <w:szCs w:val="24"/>
        </w:rPr>
        <w:t>Кметовете на населените места и кметските наместници от съставните селища на община Долни чифлик се задължават да следят за изпълнението на Правилата за ползване на общинските пасища, мери и ливади от страна на ползвателите. При констатирани нарушения да уведомяват експертите от дирекция АПИООСОКССДЗ.</w:t>
      </w:r>
    </w:p>
    <w:p w:rsidR="00B0629A" w:rsidRPr="00B0629A" w:rsidRDefault="00B0629A" w:rsidP="00B0629A">
      <w:pPr>
        <w:numPr>
          <w:ilvl w:val="2"/>
          <w:numId w:val="32"/>
        </w:numPr>
        <w:rPr>
          <w:rFonts w:ascii="Times New Roman" w:hAnsi="Times New Roman" w:cs="Times New Roman"/>
          <w:bCs/>
          <w:iCs/>
          <w:color w:val="000000"/>
          <w:sz w:val="24"/>
          <w:szCs w:val="24"/>
          <w:u w:val="single"/>
        </w:rPr>
      </w:pPr>
      <w:r w:rsidRPr="00B0629A">
        <w:rPr>
          <w:rFonts w:ascii="Times New Roman" w:hAnsi="Times New Roman" w:cs="Times New Roman"/>
          <w:bCs/>
          <w:iCs/>
          <w:color w:val="000000"/>
          <w:sz w:val="24"/>
          <w:szCs w:val="24"/>
        </w:rPr>
        <w:t>Да информира  ползвателите на пасища, мери и ливади  при  настъпили  промени  в  нормативни  документи, касаещи  условията  по  предоставяне,  поддържани  и  опазване  на пасищата, мерите   и  ливадите  в  добро  земеделско  и  екологично  състояние.</w:t>
      </w:r>
    </w:p>
    <w:p w:rsidR="00B0629A" w:rsidRPr="00B0629A" w:rsidRDefault="00B0629A" w:rsidP="00B0629A">
      <w:pPr>
        <w:numPr>
          <w:ilvl w:val="1"/>
          <w:numId w:val="32"/>
        </w:numPr>
        <w:rPr>
          <w:rFonts w:ascii="Times New Roman" w:hAnsi="Times New Roman" w:cs="Times New Roman"/>
          <w:bCs/>
          <w:iCs/>
          <w:color w:val="000000"/>
          <w:sz w:val="24"/>
          <w:szCs w:val="24"/>
          <w:u w:val="single"/>
        </w:rPr>
      </w:pPr>
      <w:r w:rsidRPr="00B0629A">
        <w:rPr>
          <w:rFonts w:ascii="Times New Roman" w:hAnsi="Times New Roman" w:cs="Times New Roman"/>
          <w:bCs/>
          <w:iCs/>
          <w:color w:val="000000"/>
          <w:sz w:val="24"/>
          <w:szCs w:val="24"/>
          <w:u w:val="single"/>
        </w:rPr>
        <w:t>Задължения на ползвателите:</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lastRenderedPageBreak/>
        <w:t xml:space="preserve">Ползвателите се задължават да използват пасищата, мерите и ливадите по предназначение, а именно: </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 Пасищата се ползват за </w:t>
      </w:r>
      <w:proofErr w:type="spellStart"/>
      <w:r w:rsidRPr="00B0629A">
        <w:rPr>
          <w:rFonts w:ascii="Times New Roman" w:hAnsi="Times New Roman" w:cs="Times New Roman"/>
          <w:bCs/>
          <w:iCs/>
          <w:color w:val="000000"/>
          <w:sz w:val="24"/>
          <w:szCs w:val="24"/>
        </w:rPr>
        <w:t>паша</w:t>
      </w:r>
      <w:proofErr w:type="spellEnd"/>
      <w:r w:rsidRPr="00B0629A">
        <w:rPr>
          <w:rFonts w:ascii="Times New Roman" w:hAnsi="Times New Roman" w:cs="Times New Roman"/>
          <w:bCs/>
          <w:iCs/>
          <w:color w:val="000000"/>
          <w:sz w:val="24"/>
          <w:szCs w:val="24"/>
        </w:rPr>
        <w:t xml:space="preserve"> на селскостопански животни, а коситба може да се извършва като алтернатива на </w:t>
      </w:r>
      <w:proofErr w:type="spellStart"/>
      <w:r w:rsidRPr="00B0629A">
        <w:rPr>
          <w:rFonts w:ascii="Times New Roman" w:hAnsi="Times New Roman" w:cs="Times New Roman"/>
          <w:bCs/>
          <w:iCs/>
          <w:color w:val="000000"/>
          <w:sz w:val="24"/>
          <w:szCs w:val="24"/>
        </w:rPr>
        <w:t>пашата</w:t>
      </w:r>
      <w:proofErr w:type="spellEnd"/>
      <w:r w:rsidRPr="00B0629A">
        <w:rPr>
          <w:rFonts w:ascii="Times New Roman" w:hAnsi="Times New Roman" w:cs="Times New Roman"/>
          <w:bCs/>
          <w:iCs/>
          <w:color w:val="000000"/>
          <w:sz w:val="24"/>
          <w:szCs w:val="24"/>
        </w:rPr>
        <w:t xml:space="preserve"> или като метод за борба с плевели;</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 Мерите се ползват само за </w:t>
      </w:r>
      <w:proofErr w:type="spellStart"/>
      <w:r w:rsidRPr="00B0629A">
        <w:rPr>
          <w:rFonts w:ascii="Times New Roman" w:hAnsi="Times New Roman" w:cs="Times New Roman"/>
          <w:bCs/>
          <w:iCs/>
          <w:color w:val="000000"/>
          <w:sz w:val="24"/>
          <w:szCs w:val="24"/>
        </w:rPr>
        <w:t>паша</w:t>
      </w:r>
      <w:proofErr w:type="spellEnd"/>
      <w:r w:rsidRPr="00B0629A">
        <w:rPr>
          <w:rFonts w:ascii="Times New Roman" w:hAnsi="Times New Roman" w:cs="Times New Roman"/>
          <w:bCs/>
          <w:iCs/>
          <w:color w:val="000000"/>
          <w:sz w:val="24"/>
          <w:szCs w:val="24"/>
        </w:rPr>
        <w:t xml:space="preserve"> на селскостопански животни;</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Ливадите се използват за косене.</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 не допускат замърсяване на общинските пасища, мери и ливади с битови, строителни, производствени, опасни и други отпадъци;</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 не се палят сухи треви и храсти в пасищата, мерите и ливадите;</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 не ограждат наетите  пасища, мери и ливади.</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Да не се извършва </w:t>
      </w:r>
      <w:proofErr w:type="spellStart"/>
      <w:r w:rsidRPr="00B0629A">
        <w:rPr>
          <w:rFonts w:ascii="Times New Roman" w:hAnsi="Times New Roman" w:cs="Times New Roman"/>
          <w:bCs/>
          <w:iCs/>
          <w:color w:val="000000"/>
          <w:sz w:val="24"/>
          <w:szCs w:val="24"/>
        </w:rPr>
        <w:t>паша</w:t>
      </w:r>
      <w:proofErr w:type="spellEnd"/>
      <w:r w:rsidRPr="00B0629A">
        <w:rPr>
          <w:rFonts w:ascii="Times New Roman" w:hAnsi="Times New Roman" w:cs="Times New Roman"/>
          <w:bCs/>
          <w:iCs/>
          <w:color w:val="000000"/>
          <w:sz w:val="24"/>
          <w:szCs w:val="24"/>
        </w:rPr>
        <w:t xml:space="preserve"> нощем и без пастир, както и да не се допуска лагеруване на домашни животни в пасищата;</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 не допускат използване на общинските пасища, мери и ливади, както и на местата за водопой от животни, които не са идентифицирани и на които не са извършени мерките по държавната профилактична програма и по програмите за надзор и ликвидиране на болестите по животните;</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Да не се извършва </w:t>
      </w:r>
      <w:proofErr w:type="spellStart"/>
      <w:r w:rsidRPr="00B0629A">
        <w:rPr>
          <w:rFonts w:ascii="Times New Roman" w:hAnsi="Times New Roman" w:cs="Times New Roman"/>
          <w:bCs/>
          <w:iCs/>
          <w:color w:val="000000"/>
          <w:sz w:val="24"/>
          <w:szCs w:val="24"/>
        </w:rPr>
        <w:t>паша</w:t>
      </w:r>
      <w:proofErr w:type="spellEnd"/>
      <w:r w:rsidRPr="00B0629A">
        <w:rPr>
          <w:rFonts w:ascii="Times New Roman" w:hAnsi="Times New Roman" w:cs="Times New Roman"/>
          <w:bCs/>
          <w:iCs/>
          <w:color w:val="000000"/>
          <w:sz w:val="24"/>
          <w:szCs w:val="24"/>
        </w:rPr>
        <w:t xml:space="preserve"> в горите, граничещи с пасищата;</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 не извършват сеч на намиращите се върху отдадените под наем пасища, мери и ливади отделно стоящи или групи дървета, без разрешение от компетентните органи;</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 ги опазват от ерозиране, заблатяване, засоляване;</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При необходимост да извършват пръскане със съответните разрешени препарати за </w:t>
      </w:r>
      <w:proofErr w:type="spellStart"/>
      <w:r w:rsidRPr="00B0629A">
        <w:rPr>
          <w:rFonts w:ascii="Times New Roman" w:hAnsi="Times New Roman" w:cs="Times New Roman"/>
          <w:bCs/>
          <w:iCs/>
          <w:color w:val="000000"/>
          <w:sz w:val="24"/>
          <w:szCs w:val="24"/>
        </w:rPr>
        <w:t>обезпаразитяване</w:t>
      </w:r>
      <w:proofErr w:type="spellEnd"/>
      <w:r w:rsidRPr="00B0629A">
        <w:rPr>
          <w:rFonts w:ascii="Times New Roman" w:hAnsi="Times New Roman" w:cs="Times New Roman"/>
          <w:bCs/>
          <w:iCs/>
          <w:color w:val="000000"/>
          <w:sz w:val="24"/>
          <w:szCs w:val="24"/>
        </w:rPr>
        <w:t xml:space="preserve"> и наторяване;</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Да не изграждат постройки с траен статут в пасищата, мерите и ливадите, както и да не ограждат предоставените площи, освен с </w:t>
      </w:r>
      <w:proofErr w:type="spellStart"/>
      <w:r w:rsidRPr="00B0629A">
        <w:rPr>
          <w:rFonts w:ascii="Times New Roman" w:hAnsi="Times New Roman" w:cs="Times New Roman"/>
          <w:bCs/>
          <w:iCs/>
          <w:color w:val="000000"/>
          <w:sz w:val="24"/>
          <w:szCs w:val="24"/>
        </w:rPr>
        <w:t>електропастир</w:t>
      </w:r>
      <w:proofErr w:type="spellEnd"/>
      <w:r w:rsidRPr="00B0629A">
        <w:rPr>
          <w:rFonts w:ascii="Times New Roman" w:hAnsi="Times New Roman" w:cs="Times New Roman"/>
          <w:bCs/>
          <w:iCs/>
          <w:color w:val="000000"/>
          <w:sz w:val="24"/>
          <w:szCs w:val="24"/>
        </w:rPr>
        <w:t>;</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Да не ги преотстъпват за ползване на трети лица;</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Ползвателите на пасища, мери  и ливади от ОПФ организират охраната на ползваните от тях имоти, включени в договора за наем;</w:t>
      </w:r>
    </w:p>
    <w:p w:rsidR="00B0629A" w:rsidRPr="00B0629A" w:rsidRDefault="00B0629A" w:rsidP="00B0629A">
      <w:pPr>
        <w:numPr>
          <w:ilvl w:val="2"/>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(ЗОЗЗ), ЗСПЗЗ и други нормативни актове.</w:t>
      </w:r>
    </w:p>
    <w:p w:rsidR="00B0629A" w:rsidRPr="00591306" w:rsidRDefault="00B0629A" w:rsidP="00B0629A">
      <w:pPr>
        <w:numPr>
          <w:ilvl w:val="0"/>
          <w:numId w:val="32"/>
        </w:num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Възлага на кмета на община Долни чифлик да предприеме необходимите действия за правилното и законосъобразно провеждане на процедурата по </w:t>
      </w:r>
      <w:r w:rsidRPr="00B0629A">
        <w:rPr>
          <w:rFonts w:ascii="Times New Roman" w:hAnsi="Times New Roman" w:cs="Times New Roman"/>
          <w:bCs/>
          <w:iCs/>
          <w:color w:val="000000"/>
          <w:sz w:val="24"/>
          <w:szCs w:val="24"/>
        </w:rPr>
        <w:lastRenderedPageBreak/>
        <w:t xml:space="preserve">разпределение на пасищата, мерите и ливадите между </w:t>
      </w:r>
      <w:proofErr w:type="spellStart"/>
      <w:r w:rsidRPr="00B0629A">
        <w:rPr>
          <w:rFonts w:ascii="Times New Roman" w:hAnsi="Times New Roman" w:cs="Times New Roman"/>
          <w:bCs/>
          <w:iCs/>
          <w:color w:val="000000"/>
          <w:sz w:val="24"/>
          <w:szCs w:val="24"/>
        </w:rPr>
        <w:t>правоимащите</w:t>
      </w:r>
      <w:proofErr w:type="spellEnd"/>
      <w:r w:rsidRPr="00B0629A">
        <w:rPr>
          <w:rFonts w:ascii="Times New Roman" w:hAnsi="Times New Roman" w:cs="Times New Roman"/>
          <w:bCs/>
          <w:iCs/>
          <w:color w:val="000000"/>
          <w:sz w:val="24"/>
          <w:szCs w:val="24"/>
        </w:rPr>
        <w:t xml:space="preserve"> лица, както и сключването на договори за отдаване под наем за индивидуално ползване на същите.</w:t>
      </w:r>
      <w:bookmarkStart w:id="0" w:name="_GoBack"/>
      <w:bookmarkEnd w:id="0"/>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lang w:val="en-US"/>
        </w:rPr>
        <w:tab/>
      </w:r>
      <w:r w:rsidRPr="00B0629A">
        <w:rPr>
          <w:rFonts w:ascii="Times New Roman" w:hAnsi="Times New Roman" w:cs="Times New Roman"/>
          <w:bCs/>
          <w:iCs/>
          <w:color w:val="000000"/>
          <w:sz w:val="24"/>
          <w:szCs w:val="24"/>
        </w:rPr>
        <w:t>Приложения:</w:t>
      </w:r>
    </w:p>
    <w:p w:rsidR="00B0629A" w:rsidRPr="005C7EF5"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rPr>
        <w:tab/>
        <w:t>Приложение №1.Списък на пасищата, мерите и ливадите от ОПФ за общо и индивидуално ползване;</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ab/>
        <w:t xml:space="preserve">Приложение № 2. Експертна оценка за определяне пазарна наемна цена на недвижим имот – публична общинска собственост, представляващ земеделска земя – пасище, мера и ливада с площ 1.00 дка (1000,00 кв.м), </w:t>
      </w:r>
      <w:proofErr w:type="spellStart"/>
      <w:r w:rsidRPr="00B0629A">
        <w:rPr>
          <w:rFonts w:ascii="Times New Roman" w:hAnsi="Times New Roman" w:cs="Times New Roman"/>
          <w:bCs/>
          <w:iCs/>
          <w:color w:val="000000"/>
          <w:sz w:val="24"/>
          <w:szCs w:val="24"/>
        </w:rPr>
        <w:t>находящ</w:t>
      </w:r>
      <w:proofErr w:type="spellEnd"/>
      <w:r w:rsidRPr="00B0629A">
        <w:rPr>
          <w:rFonts w:ascii="Times New Roman" w:hAnsi="Times New Roman" w:cs="Times New Roman"/>
          <w:bCs/>
          <w:iCs/>
          <w:color w:val="000000"/>
          <w:sz w:val="24"/>
          <w:szCs w:val="24"/>
        </w:rPr>
        <w:t xml:space="preserve"> се в землищата на с. Булаир, с. Бърдарево, с. Солник и с. Голица на община Долни чифлик, област Варна;</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ab/>
        <w:t xml:space="preserve">Приложение № 3. Експертна оценка за определяне пазарна наемна стойност на недвижим имот – публична общинска собственост, представляващ земеделска земя – пасище, мера и ливада с площ 1.00 дка (1000,00 кв.м), </w:t>
      </w:r>
      <w:proofErr w:type="spellStart"/>
      <w:r w:rsidRPr="00B0629A">
        <w:rPr>
          <w:rFonts w:ascii="Times New Roman" w:hAnsi="Times New Roman" w:cs="Times New Roman"/>
          <w:bCs/>
          <w:iCs/>
          <w:color w:val="000000"/>
          <w:sz w:val="24"/>
          <w:szCs w:val="24"/>
        </w:rPr>
        <w:t>находящ</w:t>
      </w:r>
      <w:proofErr w:type="spellEnd"/>
      <w:r w:rsidRPr="00B0629A">
        <w:rPr>
          <w:rFonts w:ascii="Times New Roman" w:hAnsi="Times New Roman" w:cs="Times New Roman"/>
          <w:bCs/>
          <w:iCs/>
          <w:color w:val="000000"/>
          <w:sz w:val="24"/>
          <w:szCs w:val="24"/>
        </w:rPr>
        <w:t xml:space="preserve"> се в землищата на с. Венелин, с. Пчелник,  с. Кривини и гр. Долни чифлик на община Долни чифлик, област Варна;</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ab/>
        <w:t xml:space="preserve">Приложение № 4. Експертна оценка за определяне пазарна наемна цена на недвижим имот – публична общинска собственост, представляващ земеделска земя – пасище, мера и ливада с площ 1.00 дка (1000,00 кв.м), </w:t>
      </w:r>
      <w:proofErr w:type="spellStart"/>
      <w:r w:rsidRPr="00B0629A">
        <w:rPr>
          <w:rFonts w:ascii="Times New Roman" w:hAnsi="Times New Roman" w:cs="Times New Roman"/>
          <w:bCs/>
          <w:iCs/>
          <w:color w:val="000000"/>
          <w:sz w:val="24"/>
          <w:szCs w:val="24"/>
        </w:rPr>
        <w:t>находящ</w:t>
      </w:r>
      <w:proofErr w:type="spellEnd"/>
      <w:r w:rsidRPr="00B0629A">
        <w:rPr>
          <w:rFonts w:ascii="Times New Roman" w:hAnsi="Times New Roman" w:cs="Times New Roman"/>
          <w:bCs/>
          <w:iCs/>
          <w:color w:val="000000"/>
          <w:sz w:val="24"/>
          <w:szCs w:val="24"/>
        </w:rPr>
        <w:t xml:space="preserve"> се в землищата на с. Горен чифлик, с. Гроздьово и с. Нова шипка на община Долни чифлик, област Варна;</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ab/>
        <w:t xml:space="preserve">Приложение № 5. Експертна оценка за определяне пазарна наемна цена на недвижим имот – публична общинска собственост, представляващ земеделска земя – пасище, мера и ливада с площ 1.00 дка (1000,00 кв.м), </w:t>
      </w:r>
      <w:proofErr w:type="spellStart"/>
      <w:r w:rsidRPr="00B0629A">
        <w:rPr>
          <w:rFonts w:ascii="Times New Roman" w:hAnsi="Times New Roman" w:cs="Times New Roman"/>
          <w:bCs/>
          <w:iCs/>
          <w:color w:val="000000"/>
          <w:sz w:val="24"/>
          <w:szCs w:val="24"/>
        </w:rPr>
        <w:t>находящ</w:t>
      </w:r>
      <w:proofErr w:type="spellEnd"/>
      <w:r w:rsidRPr="00B0629A">
        <w:rPr>
          <w:rFonts w:ascii="Times New Roman" w:hAnsi="Times New Roman" w:cs="Times New Roman"/>
          <w:bCs/>
          <w:iCs/>
          <w:color w:val="000000"/>
          <w:sz w:val="24"/>
          <w:szCs w:val="24"/>
        </w:rPr>
        <w:t xml:space="preserve"> се в землищата на с. Ново Оряхово, с. Рудник,  с. Шкорпиловци, с. Юнец и с. Старо Оряхово на община Долни чифлик, област Варна;</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ab/>
        <w:t xml:space="preserve">Приложение № 6. Годишен план за </w:t>
      </w:r>
      <w:proofErr w:type="spellStart"/>
      <w:r w:rsidRPr="00B0629A">
        <w:rPr>
          <w:rFonts w:ascii="Times New Roman" w:hAnsi="Times New Roman" w:cs="Times New Roman"/>
          <w:bCs/>
          <w:iCs/>
          <w:color w:val="000000"/>
          <w:sz w:val="24"/>
          <w:szCs w:val="24"/>
        </w:rPr>
        <w:t>паша</w:t>
      </w:r>
      <w:proofErr w:type="spellEnd"/>
      <w:r w:rsidRPr="00B0629A">
        <w:rPr>
          <w:rFonts w:ascii="Times New Roman" w:hAnsi="Times New Roman" w:cs="Times New Roman"/>
          <w:bCs/>
          <w:iCs/>
          <w:color w:val="000000"/>
          <w:sz w:val="24"/>
          <w:szCs w:val="24"/>
        </w:rPr>
        <w:t xml:space="preserve"> за стопанската 2020-2021 година;</w:t>
      </w:r>
    </w:p>
    <w:p w:rsidR="00B0629A"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rPr>
        <w:tab/>
        <w:t xml:space="preserve">     Приложение № 7. Списък с данни за земеделските стопани или техни сдружения, регистрирани като юридически лица и отглежданите от тях животни на територията на община Долни чифлик;</w:t>
      </w:r>
    </w:p>
    <w:p w:rsidR="005C7EF5" w:rsidRPr="005C7EF5" w:rsidRDefault="005C7EF5" w:rsidP="00B0629A">
      <w:pPr>
        <w:rPr>
          <w:rFonts w:ascii="Times New Roman" w:hAnsi="Times New Roman" w:cs="Times New Roman"/>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165</w:t>
      </w:r>
    </w:p>
    <w:p w:rsidR="00B0629A" w:rsidRPr="005C7EF5" w:rsidRDefault="005C7EF5" w:rsidP="005C7EF5">
      <w:pPr>
        <w:rPr>
          <w:rFonts w:ascii="Times New Roman" w:hAnsi="Times New Roman" w:cs="Times New Roman"/>
          <w:bCs/>
          <w:iCs/>
          <w:color w:val="000000"/>
          <w:sz w:val="24"/>
          <w:szCs w:val="24"/>
          <w:lang w:val="en-US"/>
        </w:rPr>
      </w:pPr>
      <w:proofErr w:type="gramStart"/>
      <w:r>
        <w:rPr>
          <w:rFonts w:ascii="Times New Roman" w:hAnsi="Times New Roman" w:cs="Times New Roman"/>
          <w:bCs/>
          <w:iCs/>
          <w:color w:val="000000"/>
          <w:sz w:val="24"/>
          <w:szCs w:val="24"/>
          <w:lang w:val="en-US"/>
        </w:rPr>
        <w:t>1.</w:t>
      </w:r>
      <w:r w:rsidR="00B0629A" w:rsidRPr="005C7EF5">
        <w:rPr>
          <w:rFonts w:ascii="Times New Roman" w:hAnsi="Times New Roman" w:cs="Times New Roman"/>
          <w:bCs/>
          <w:iCs/>
          <w:color w:val="000000"/>
          <w:sz w:val="24"/>
          <w:szCs w:val="24"/>
        </w:rPr>
        <w:t>На основание чл.</w:t>
      </w:r>
      <w:proofErr w:type="gramEnd"/>
      <w:r w:rsidR="00B0629A" w:rsidRPr="005C7EF5">
        <w:rPr>
          <w:rFonts w:ascii="Times New Roman" w:hAnsi="Times New Roman" w:cs="Times New Roman"/>
          <w:bCs/>
          <w:iCs/>
          <w:color w:val="000000"/>
          <w:sz w:val="24"/>
          <w:szCs w:val="24"/>
        </w:rPr>
        <w:t xml:space="preserve"> 21, ал.2 във връзка с чл. 21, ал. 1, т. 7  от Закона за местното самоуправление и местната администрация, чл. 8, ал. 6 от Закона за местните данъци и такси, чл. 7 от Наредбата за определянето и администрирането на местните такси и цени на услуги на територията на община Долни чифлик във връзка със заповед № РД-01-124 от 13.03.2020 година на Министъра на здравеопазването и противоепидемични мерки въведени от областния кризисен щаб освобождава физическите и юридически лица, осъществяващи дейност, в обхвата на заповед № РД-01-124 от 13.03.2020 година на Министъра на здравеопазването, както и собствениците на </w:t>
      </w:r>
      <w:proofErr w:type="spellStart"/>
      <w:r w:rsidR="00B0629A" w:rsidRPr="005C7EF5">
        <w:rPr>
          <w:rFonts w:ascii="Times New Roman" w:hAnsi="Times New Roman" w:cs="Times New Roman"/>
          <w:bCs/>
          <w:iCs/>
          <w:color w:val="000000"/>
          <w:sz w:val="24"/>
          <w:szCs w:val="24"/>
        </w:rPr>
        <w:t>вендинг</w:t>
      </w:r>
      <w:proofErr w:type="spellEnd"/>
      <w:r w:rsidR="00B0629A" w:rsidRPr="005C7EF5">
        <w:rPr>
          <w:rFonts w:ascii="Times New Roman" w:hAnsi="Times New Roman" w:cs="Times New Roman"/>
          <w:bCs/>
          <w:iCs/>
          <w:color w:val="000000"/>
          <w:sz w:val="24"/>
          <w:szCs w:val="24"/>
        </w:rPr>
        <w:t xml:space="preserve"> автомати за кафе разположени на открито от заплащането на такси по чл. 23, ал.1 от Наредбата за определянето и администрирането на местните такси и цени на услуги на територията </w:t>
      </w:r>
      <w:r w:rsidR="00B0629A" w:rsidRPr="005C7EF5">
        <w:rPr>
          <w:rFonts w:ascii="Times New Roman" w:hAnsi="Times New Roman" w:cs="Times New Roman"/>
          <w:bCs/>
          <w:iCs/>
          <w:color w:val="000000"/>
          <w:sz w:val="24"/>
          <w:szCs w:val="24"/>
        </w:rPr>
        <w:lastRenderedPageBreak/>
        <w:t>на община Долни чифлик за срока на извънредното положение обявено с решение от 13.03.2020 г. на Народното събрание на Република България.</w:t>
      </w:r>
    </w:p>
    <w:p w:rsidR="005C7EF5" w:rsidRPr="005C7EF5" w:rsidRDefault="005C7EF5" w:rsidP="005C7EF5">
      <w:pPr>
        <w:rPr>
          <w:rFonts w:ascii="Times New Roman" w:hAnsi="Times New Roman" w:cs="Times New Roman"/>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166</w:t>
      </w:r>
    </w:p>
    <w:p w:rsidR="00B0629A" w:rsidRDefault="00B0629A" w:rsidP="00B0629A">
      <w:pPr>
        <w:rPr>
          <w:rFonts w:ascii="Times New Roman" w:hAnsi="Times New Roman" w:cs="Times New Roman"/>
          <w:bCs/>
          <w:iCs/>
          <w:color w:val="000000"/>
          <w:sz w:val="24"/>
          <w:szCs w:val="24"/>
          <w:lang w:val="en-US"/>
        </w:rPr>
      </w:pPr>
      <w:r w:rsidRPr="00B0629A">
        <w:rPr>
          <w:rFonts w:ascii="Times New Roman" w:hAnsi="Times New Roman" w:cs="Times New Roman"/>
          <w:bCs/>
          <w:iCs/>
          <w:color w:val="000000"/>
          <w:sz w:val="24"/>
          <w:szCs w:val="24"/>
          <w:lang w:val="ru-RU"/>
        </w:rPr>
        <w:t>2. На основани</w:t>
      </w:r>
      <w:proofErr w:type="gramStart"/>
      <w:r w:rsidRPr="00B0629A">
        <w:rPr>
          <w:rFonts w:ascii="Times New Roman" w:hAnsi="Times New Roman" w:cs="Times New Roman"/>
          <w:bCs/>
          <w:iCs/>
          <w:color w:val="000000"/>
          <w:sz w:val="24"/>
          <w:szCs w:val="24"/>
          <w:lang w:val="ru-RU"/>
        </w:rPr>
        <w:t>е</w:t>
      </w:r>
      <w:proofErr w:type="gramEnd"/>
      <w:r w:rsidRPr="00B0629A">
        <w:rPr>
          <w:rFonts w:ascii="Times New Roman" w:hAnsi="Times New Roman" w:cs="Times New Roman"/>
          <w:bCs/>
          <w:iCs/>
          <w:color w:val="000000"/>
          <w:sz w:val="24"/>
          <w:szCs w:val="24"/>
          <w:lang w:val="ru-RU"/>
        </w:rPr>
        <w:t xml:space="preserve"> чл. 21, ал. 2 </w:t>
      </w:r>
      <w:proofErr w:type="spellStart"/>
      <w:r w:rsidRPr="00B0629A">
        <w:rPr>
          <w:rFonts w:ascii="Times New Roman" w:hAnsi="Times New Roman" w:cs="Times New Roman"/>
          <w:bCs/>
          <w:iCs/>
          <w:color w:val="000000"/>
          <w:sz w:val="24"/>
          <w:szCs w:val="24"/>
          <w:lang w:val="ru-RU"/>
        </w:rPr>
        <w:t>във</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връзка</w:t>
      </w:r>
      <w:proofErr w:type="spellEnd"/>
      <w:r w:rsidRPr="00B0629A">
        <w:rPr>
          <w:rFonts w:ascii="Times New Roman" w:hAnsi="Times New Roman" w:cs="Times New Roman"/>
          <w:bCs/>
          <w:iCs/>
          <w:color w:val="000000"/>
          <w:sz w:val="24"/>
          <w:szCs w:val="24"/>
          <w:lang w:val="ru-RU"/>
        </w:rPr>
        <w:t xml:space="preserve"> с чл. 21,  ал. 1, т. 8 от Закона за </w:t>
      </w:r>
      <w:proofErr w:type="spellStart"/>
      <w:r w:rsidRPr="00B0629A">
        <w:rPr>
          <w:rFonts w:ascii="Times New Roman" w:hAnsi="Times New Roman" w:cs="Times New Roman"/>
          <w:bCs/>
          <w:iCs/>
          <w:color w:val="000000"/>
          <w:sz w:val="24"/>
          <w:szCs w:val="24"/>
          <w:lang w:val="ru-RU"/>
        </w:rPr>
        <w:t>местното</w:t>
      </w:r>
      <w:proofErr w:type="spellEnd"/>
      <w:r w:rsidRPr="00B0629A">
        <w:rPr>
          <w:rFonts w:ascii="Times New Roman" w:hAnsi="Times New Roman" w:cs="Times New Roman"/>
          <w:bCs/>
          <w:iCs/>
          <w:color w:val="000000"/>
          <w:sz w:val="24"/>
          <w:szCs w:val="24"/>
          <w:lang w:val="ru-RU"/>
        </w:rPr>
        <w:t xml:space="preserve"> самоуправление и </w:t>
      </w:r>
      <w:proofErr w:type="spellStart"/>
      <w:r w:rsidRPr="00B0629A">
        <w:rPr>
          <w:rFonts w:ascii="Times New Roman" w:hAnsi="Times New Roman" w:cs="Times New Roman"/>
          <w:bCs/>
          <w:iCs/>
          <w:color w:val="000000"/>
          <w:sz w:val="24"/>
          <w:szCs w:val="24"/>
          <w:lang w:val="ru-RU"/>
        </w:rPr>
        <w:t>местната</w:t>
      </w:r>
      <w:proofErr w:type="spellEnd"/>
      <w:r w:rsidRPr="00B0629A">
        <w:rPr>
          <w:rFonts w:ascii="Times New Roman" w:hAnsi="Times New Roman" w:cs="Times New Roman"/>
          <w:bCs/>
          <w:iCs/>
          <w:color w:val="000000"/>
          <w:sz w:val="24"/>
          <w:szCs w:val="24"/>
          <w:lang w:val="ru-RU"/>
        </w:rPr>
        <w:t xml:space="preserve"> администрация </w:t>
      </w:r>
      <w:proofErr w:type="spellStart"/>
      <w:r w:rsidRPr="00B0629A">
        <w:rPr>
          <w:rFonts w:ascii="Times New Roman" w:hAnsi="Times New Roman" w:cs="Times New Roman"/>
          <w:bCs/>
          <w:iCs/>
          <w:color w:val="000000"/>
          <w:sz w:val="24"/>
          <w:szCs w:val="24"/>
          <w:lang w:val="ru-RU"/>
        </w:rPr>
        <w:t>във</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връзка</w:t>
      </w:r>
      <w:proofErr w:type="spellEnd"/>
      <w:r w:rsidRPr="00B0629A">
        <w:rPr>
          <w:rFonts w:ascii="Times New Roman" w:hAnsi="Times New Roman" w:cs="Times New Roman"/>
          <w:bCs/>
          <w:iCs/>
          <w:color w:val="000000"/>
          <w:sz w:val="24"/>
          <w:szCs w:val="24"/>
          <w:lang w:val="ru-RU"/>
        </w:rPr>
        <w:t xml:space="preserve"> с чл. 3, ал.1 от </w:t>
      </w:r>
      <w:r w:rsidRPr="00B0629A">
        <w:rPr>
          <w:rFonts w:ascii="Times New Roman" w:hAnsi="Times New Roman" w:cs="Times New Roman"/>
          <w:bCs/>
          <w:iCs/>
          <w:color w:val="000000"/>
          <w:sz w:val="24"/>
          <w:szCs w:val="24"/>
        </w:rPr>
        <w:t>Наредбата за реда за придобиване, управление и разпореждане с общинско имущество в община Долни чифлика и заповед № РД-01-124 от 13.03.2020 година на Министъра на здравеопазването д</w:t>
      </w:r>
      <w:proofErr w:type="spellStart"/>
      <w:r w:rsidRPr="00B0629A">
        <w:rPr>
          <w:rFonts w:ascii="Times New Roman" w:hAnsi="Times New Roman" w:cs="Times New Roman"/>
          <w:bCs/>
          <w:iCs/>
          <w:color w:val="000000"/>
          <w:sz w:val="24"/>
          <w:szCs w:val="24"/>
          <w:lang w:val="ru-RU"/>
        </w:rPr>
        <w:t>ава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съгласие</w:t>
      </w:r>
      <w:proofErr w:type="spellEnd"/>
      <w:r w:rsidRPr="00B0629A">
        <w:rPr>
          <w:rFonts w:ascii="Times New Roman" w:hAnsi="Times New Roman" w:cs="Times New Roman"/>
          <w:bCs/>
          <w:iCs/>
          <w:color w:val="000000"/>
          <w:sz w:val="24"/>
          <w:szCs w:val="24"/>
          <w:lang w:val="ru-RU"/>
        </w:rPr>
        <w:t xml:space="preserve"> да не се плаща наем по </w:t>
      </w:r>
      <w:proofErr w:type="spellStart"/>
      <w:r w:rsidRPr="00B0629A">
        <w:rPr>
          <w:rFonts w:ascii="Times New Roman" w:hAnsi="Times New Roman" w:cs="Times New Roman"/>
          <w:bCs/>
          <w:iCs/>
          <w:color w:val="000000"/>
          <w:sz w:val="24"/>
          <w:szCs w:val="24"/>
          <w:lang w:val="ru-RU"/>
        </w:rPr>
        <w:t>сключените</w:t>
      </w:r>
      <w:proofErr w:type="spellEnd"/>
      <w:r w:rsidRPr="00B0629A">
        <w:rPr>
          <w:rFonts w:ascii="Times New Roman" w:hAnsi="Times New Roman" w:cs="Times New Roman"/>
          <w:bCs/>
          <w:iCs/>
          <w:color w:val="000000"/>
          <w:sz w:val="24"/>
          <w:szCs w:val="24"/>
          <w:lang w:val="ru-RU"/>
        </w:rPr>
        <w:t xml:space="preserve"> договори за </w:t>
      </w:r>
      <w:proofErr w:type="spellStart"/>
      <w:r w:rsidRPr="00B0629A">
        <w:rPr>
          <w:rFonts w:ascii="Times New Roman" w:hAnsi="Times New Roman" w:cs="Times New Roman"/>
          <w:bCs/>
          <w:iCs/>
          <w:color w:val="000000"/>
          <w:sz w:val="24"/>
          <w:szCs w:val="24"/>
          <w:lang w:val="ru-RU"/>
        </w:rPr>
        <w:t>отдаване</w:t>
      </w:r>
      <w:proofErr w:type="spellEnd"/>
      <w:r w:rsidRPr="00B0629A">
        <w:rPr>
          <w:rFonts w:ascii="Times New Roman" w:hAnsi="Times New Roman" w:cs="Times New Roman"/>
          <w:bCs/>
          <w:iCs/>
          <w:color w:val="000000"/>
          <w:sz w:val="24"/>
          <w:szCs w:val="24"/>
          <w:lang w:val="ru-RU"/>
        </w:rPr>
        <w:t xml:space="preserve"> под наем на </w:t>
      </w:r>
      <w:proofErr w:type="spellStart"/>
      <w:r w:rsidRPr="00B0629A">
        <w:rPr>
          <w:rFonts w:ascii="Times New Roman" w:hAnsi="Times New Roman" w:cs="Times New Roman"/>
          <w:bCs/>
          <w:iCs/>
          <w:color w:val="000000"/>
          <w:sz w:val="24"/>
          <w:szCs w:val="24"/>
          <w:lang w:val="ru-RU"/>
        </w:rPr>
        <w:t>имоти</w:t>
      </w:r>
      <w:proofErr w:type="spellEnd"/>
      <w:r w:rsidRPr="00B0629A">
        <w:rPr>
          <w:rFonts w:ascii="Times New Roman" w:hAnsi="Times New Roman" w:cs="Times New Roman"/>
          <w:bCs/>
          <w:iCs/>
          <w:color w:val="000000"/>
          <w:sz w:val="24"/>
          <w:szCs w:val="24"/>
          <w:lang w:val="ru-RU"/>
        </w:rPr>
        <w:t xml:space="preserve"> - </w:t>
      </w:r>
      <w:proofErr w:type="spellStart"/>
      <w:r w:rsidRPr="00B0629A">
        <w:rPr>
          <w:rFonts w:ascii="Times New Roman" w:hAnsi="Times New Roman" w:cs="Times New Roman"/>
          <w:bCs/>
          <w:iCs/>
          <w:color w:val="000000"/>
          <w:sz w:val="24"/>
          <w:szCs w:val="24"/>
          <w:lang w:val="ru-RU"/>
        </w:rPr>
        <w:t>общинска</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собственост</w:t>
      </w:r>
      <w:proofErr w:type="spellEnd"/>
      <w:r w:rsidRPr="00B0629A">
        <w:rPr>
          <w:rFonts w:ascii="Times New Roman" w:hAnsi="Times New Roman" w:cs="Times New Roman"/>
          <w:bCs/>
          <w:iCs/>
          <w:color w:val="000000"/>
          <w:sz w:val="24"/>
          <w:szCs w:val="24"/>
          <w:lang w:val="ru-RU"/>
        </w:rPr>
        <w:t xml:space="preserve">, </w:t>
      </w:r>
      <w:proofErr w:type="spellStart"/>
      <w:r w:rsidRPr="00B0629A">
        <w:rPr>
          <w:rFonts w:ascii="Times New Roman" w:hAnsi="Times New Roman" w:cs="Times New Roman"/>
          <w:bCs/>
          <w:iCs/>
          <w:color w:val="000000"/>
          <w:sz w:val="24"/>
          <w:szCs w:val="24"/>
          <w:lang w:val="ru-RU"/>
        </w:rPr>
        <w:t>предназначени</w:t>
      </w:r>
      <w:proofErr w:type="spellEnd"/>
      <w:r w:rsidRPr="00B0629A">
        <w:rPr>
          <w:rFonts w:ascii="Times New Roman" w:hAnsi="Times New Roman" w:cs="Times New Roman"/>
          <w:bCs/>
          <w:iCs/>
          <w:color w:val="000000"/>
          <w:sz w:val="24"/>
          <w:szCs w:val="24"/>
          <w:lang w:val="ru-RU"/>
        </w:rPr>
        <w:t xml:space="preserve"> за </w:t>
      </w:r>
      <w:proofErr w:type="spellStart"/>
      <w:r w:rsidRPr="00B0629A">
        <w:rPr>
          <w:rFonts w:ascii="Times New Roman" w:hAnsi="Times New Roman" w:cs="Times New Roman"/>
          <w:bCs/>
          <w:iCs/>
          <w:color w:val="000000"/>
          <w:sz w:val="24"/>
          <w:szCs w:val="24"/>
          <w:lang w:val="ru-RU"/>
        </w:rPr>
        <w:t>извършване</w:t>
      </w:r>
      <w:proofErr w:type="spellEnd"/>
      <w:r w:rsidRPr="00B0629A">
        <w:rPr>
          <w:rFonts w:ascii="Times New Roman" w:hAnsi="Times New Roman" w:cs="Times New Roman"/>
          <w:bCs/>
          <w:iCs/>
          <w:color w:val="000000"/>
          <w:sz w:val="24"/>
          <w:szCs w:val="24"/>
          <w:lang w:val="ru-RU"/>
        </w:rPr>
        <w:t xml:space="preserve"> на </w:t>
      </w:r>
      <w:proofErr w:type="spellStart"/>
      <w:r w:rsidRPr="00B0629A">
        <w:rPr>
          <w:rFonts w:ascii="Times New Roman" w:hAnsi="Times New Roman" w:cs="Times New Roman"/>
          <w:bCs/>
          <w:iCs/>
          <w:color w:val="000000"/>
          <w:sz w:val="24"/>
          <w:szCs w:val="24"/>
          <w:lang w:val="ru-RU"/>
        </w:rPr>
        <w:t>дейност</w:t>
      </w:r>
      <w:proofErr w:type="spellEnd"/>
      <w:r w:rsidRPr="00B0629A">
        <w:rPr>
          <w:rFonts w:ascii="Times New Roman" w:hAnsi="Times New Roman" w:cs="Times New Roman"/>
          <w:bCs/>
          <w:iCs/>
          <w:color w:val="000000"/>
          <w:sz w:val="24"/>
          <w:szCs w:val="24"/>
        </w:rPr>
        <w:t xml:space="preserve"> в обхвата на заповед № РД-01-124 от 13.03.2020 година на Министъра на здравеопазването за срока на извънредното положение обявено с решение </w:t>
      </w:r>
      <w:proofErr w:type="gramStart"/>
      <w:r w:rsidRPr="00B0629A">
        <w:rPr>
          <w:rFonts w:ascii="Times New Roman" w:hAnsi="Times New Roman" w:cs="Times New Roman"/>
          <w:bCs/>
          <w:iCs/>
          <w:color w:val="000000"/>
          <w:sz w:val="24"/>
          <w:szCs w:val="24"/>
        </w:rPr>
        <w:t>от</w:t>
      </w:r>
      <w:proofErr w:type="gramEnd"/>
      <w:r w:rsidRPr="00B0629A">
        <w:rPr>
          <w:rFonts w:ascii="Times New Roman" w:hAnsi="Times New Roman" w:cs="Times New Roman"/>
          <w:bCs/>
          <w:iCs/>
          <w:color w:val="000000"/>
          <w:sz w:val="24"/>
          <w:szCs w:val="24"/>
        </w:rPr>
        <w:t xml:space="preserve"> 13.03.2020 г. на Народното събрание на Република България.</w:t>
      </w:r>
    </w:p>
    <w:p w:rsidR="005C7EF5" w:rsidRPr="005C7EF5" w:rsidRDefault="005C7EF5" w:rsidP="00B0629A">
      <w:pPr>
        <w:rPr>
          <w:rFonts w:ascii="Times New Roman" w:hAnsi="Times New Roman" w:cs="Times New Roman"/>
          <w:bCs/>
          <w:iCs/>
          <w:color w:val="000000"/>
          <w:sz w:val="24"/>
          <w:szCs w:val="24"/>
          <w:lang w:val="en-US"/>
        </w:rPr>
      </w:pPr>
    </w:p>
    <w:p w:rsidR="00B0629A" w:rsidRPr="005C7EF5" w:rsidRDefault="00B0629A" w:rsidP="00B0629A">
      <w:pPr>
        <w:rPr>
          <w:rFonts w:ascii="Times New Roman" w:hAnsi="Times New Roman" w:cs="Times New Roman"/>
          <w:b/>
          <w:bCs/>
          <w:iCs/>
          <w:color w:val="000000"/>
          <w:sz w:val="24"/>
          <w:szCs w:val="24"/>
          <w:lang w:val="en-US"/>
        </w:rPr>
      </w:pPr>
      <w:r w:rsidRPr="00B0629A">
        <w:rPr>
          <w:rFonts w:ascii="Times New Roman" w:hAnsi="Times New Roman" w:cs="Times New Roman"/>
          <w:b/>
          <w:bCs/>
          <w:iCs/>
          <w:color w:val="000000"/>
          <w:sz w:val="24"/>
          <w:szCs w:val="24"/>
        </w:rPr>
        <w:t>РЕШЕНИЕ № 167</w:t>
      </w:r>
    </w:p>
    <w:p w:rsidR="00B0629A" w:rsidRPr="00B0629A" w:rsidRDefault="00B0629A" w:rsidP="00B0629A">
      <w:pPr>
        <w:rPr>
          <w:rFonts w:ascii="Times New Roman" w:hAnsi="Times New Roman" w:cs="Times New Roman"/>
          <w:bCs/>
          <w:iCs/>
          <w:color w:val="000000"/>
          <w:sz w:val="24"/>
          <w:szCs w:val="24"/>
        </w:rPr>
      </w:pPr>
      <w:r w:rsidRPr="00B0629A">
        <w:rPr>
          <w:rFonts w:ascii="Times New Roman" w:hAnsi="Times New Roman" w:cs="Times New Roman"/>
          <w:bCs/>
          <w:iCs/>
          <w:color w:val="000000"/>
          <w:sz w:val="24"/>
          <w:szCs w:val="24"/>
        </w:rPr>
        <w:t xml:space="preserve">На основание чл.21, ал.2 във връзка с чл.21, ал.1, т.23 от </w:t>
      </w:r>
      <w:r w:rsidRPr="00B0629A">
        <w:rPr>
          <w:rFonts w:ascii="Times New Roman" w:hAnsi="Times New Roman" w:cs="Times New Roman"/>
          <w:bCs/>
          <w:iCs/>
          <w:color w:val="000000"/>
          <w:sz w:val="24"/>
          <w:szCs w:val="24"/>
          <w:lang w:val="ru-RU"/>
        </w:rPr>
        <w:t xml:space="preserve">Закона за </w:t>
      </w:r>
      <w:proofErr w:type="spellStart"/>
      <w:r w:rsidRPr="00B0629A">
        <w:rPr>
          <w:rFonts w:ascii="Times New Roman" w:hAnsi="Times New Roman" w:cs="Times New Roman"/>
          <w:bCs/>
          <w:iCs/>
          <w:color w:val="000000"/>
          <w:sz w:val="24"/>
          <w:szCs w:val="24"/>
          <w:lang w:val="ru-RU"/>
        </w:rPr>
        <w:t>местното</w:t>
      </w:r>
      <w:proofErr w:type="spellEnd"/>
      <w:r w:rsidRPr="00B0629A">
        <w:rPr>
          <w:rFonts w:ascii="Times New Roman" w:hAnsi="Times New Roman" w:cs="Times New Roman"/>
          <w:bCs/>
          <w:iCs/>
          <w:color w:val="000000"/>
          <w:sz w:val="24"/>
          <w:szCs w:val="24"/>
          <w:lang w:val="ru-RU"/>
        </w:rPr>
        <w:t xml:space="preserve"> самоуправление и </w:t>
      </w:r>
      <w:proofErr w:type="spellStart"/>
      <w:r w:rsidRPr="00B0629A">
        <w:rPr>
          <w:rFonts w:ascii="Times New Roman" w:hAnsi="Times New Roman" w:cs="Times New Roman"/>
          <w:bCs/>
          <w:iCs/>
          <w:color w:val="000000"/>
          <w:sz w:val="24"/>
          <w:szCs w:val="24"/>
          <w:lang w:val="ru-RU"/>
        </w:rPr>
        <w:t>местната</w:t>
      </w:r>
      <w:proofErr w:type="spellEnd"/>
      <w:r w:rsidRPr="00B0629A">
        <w:rPr>
          <w:rFonts w:ascii="Times New Roman" w:hAnsi="Times New Roman" w:cs="Times New Roman"/>
          <w:bCs/>
          <w:iCs/>
          <w:color w:val="000000"/>
          <w:sz w:val="24"/>
          <w:szCs w:val="24"/>
          <w:lang w:val="ru-RU"/>
        </w:rPr>
        <w:t xml:space="preserve"> администрация</w:t>
      </w:r>
      <w:r w:rsidRPr="00B0629A">
        <w:rPr>
          <w:rFonts w:ascii="Times New Roman" w:hAnsi="Times New Roman" w:cs="Times New Roman"/>
          <w:bCs/>
          <w:iCs/>
          <w:color w:val="000000"/>
          <w:sz w:val="24"/>
          <w:szCs w:val="24"/>
        </w:rPr>
        <w:t xml:space="preserve"> Общински съвет - Долни чифлик дава съгласие да бъдат закупени  2000 </w:t>
      </w:r>
      <w:r w:rsidRPr="00B0629A">
        <w:rPr>
          <w:rFonts w:ascii="Times New Roman" w:hAnsi="Times New Roman" w:cs="Times New Roman"/>
          <w:bCs/>
          <w:iCs/>
          <w:color w:val="000000"/>
          <w:sz w:val="24"/>
          <w:szCs w:val="24"/>
          <w:lang w:val="en-US"/>
        </w:rPr>
        <w:t>(</w:t>
      </w:r>
      <w:r w:rsidRPr="00B0629A">
        <w:rPr>
          <w:rFonts w:ascii="Times New Roman" w:hAnsi="Times New Roman" w:cs="Times New Roman"/>
          <w:bCs/>
          <w:iCs/>
          <w:color w:val="000000"/>
          <w:sz w:val="24"/>
          <w:szCs w:val="24"/>
        </w:rPr>
        <w:t>две хиляди</w:t>
      </w:r>
      <w:r w:rsidRPr="00B0629A">
        <w:rPr>
          <w:rFonts w:ascii="Times New Roman" w:hAnsi="Times New Roman" w:cs="Times New Roman"/>
          <w:bCs/>
          <w:iCs/>
          <w:color w:val="000000"/>
          <w:sz w:val="24"/>
          <w:szCs w:val="24"/>
          <w:lang w:val="en-US"/>
        </w:rPr>
        <w:t>)</w:t>
      </w:r>
      <w:r w:rsidRPr="00B0629A">
        <w:rPr>
          <w:rFonts w:ascii="Times New Roman" w:hAnsi="Times New Roman" w:cs="Times New Roman"/>
          <w:bCs/>
          <w:iCs/>
          <w:color w:val="000000"/>
          <w:sz w:val="24"/>
          <w:szCs w:val="24"/>
        </w:rPr>
        <w:t xml:space="preserve"> броя предпазни маски, които да бъдат раздадени на нуждаещите се жители на община Долни </w:t>
      </w:r>
      <w:proofErr w:type="spellStart"/>
      <w:r w:rsidRPr="00B0629A">
        <w:rPr>
          <w:rFonts w:ascii="Times New Roman" w:hAnsi="Times New Roman" w:cs="Times New Roman"/>
          <w:bCs/>
          <w:iCs/>
          <w:color w:val="000000"/>
          <w:sz w:val="24"/>
          <w:szCs w:val="24"/>
        </w:rPr>
        <w:t>чифрлик</w:t>
      </w:r>
      <w:proofErr w:type="spellEnd"/>
      <w:r w:rsidRPr="00B0629A">
        <w:rPr>
          <w:rFonts w:ascii="Times New Roman" w:hAnsi="Times New Roman" w:cs="Times New Roman"/>
          <w:bCs/>
          <w:iCs/>
          <w:color w:val="000000"/>
          <w:sz w:val="24"/>
          <w:szCs w:val="24"/>
        </w:rPr>
        <w:t>, като средствата, с които ще бъдат закупени да бъдат от средствата определени за издръжка на Общински съвет – Долни чифлик.</w:t>
      </w:r>
    </w:p>
    <w:p w:rsidR="00A67C3C" w:rsidRPr="00ED218B" w:rsidRDefault="00A67C3C" w:rsidP="003C7254">
      <w:pPr>
        <w:rPr>
          <w:rFonts w:ascii="Times New Roman" w:hAnsi="Times New Roman" w:cs="Times New Roman"/>
          <w:bCs/>
          <w:iCs/>
          <w:color w:val="000000"/>
          <w:sz w:val="24"/>
          <w:szCs w:val="24"/>
          <w:lang w:val="en-US"/>
        </w:rPr>
      </w:pPr>
    </w:p>
    <w:sectPr w:rsidR="00A67C3C" w:rsidRPr="00ED218B"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252CA0"/>
    <w:multiLevelType w:val="hybridMultilevel"/>
    <w:tmpl w:val="202A4ED6"/>
    <w:lvl w:ilvl="0" w:tplc="D92ACA2A">
      <w:start w:val="1"/>
      <w:numFmt w:val="decimal"/>
      <w:lvlText w:val="%1."/>
      <w:lvlJc w:val="left"/>
      <w:pPr>
        <w:ind w:left="720" w:hanging="360"/>
      </w:pPr>
      <w:rPr>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4273EB3"/>
    <w:multiLevelType w:val="hybridMultilevel"/>
    <w:tmpl w:val="45809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9">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0">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2">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7">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8">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0">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4">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7">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28">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2"/>
  </w:num>
  <w:num w:numId="3">
    <w:abstractNumId w:val="21"/>
  </w:num>
  <w:num w:numId="4">
    <w:abstractNumId w:val="0"/>
  </w:num>
  <w:num w:numId="5">
    <w:abstractNumId w:val="15"/>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6"/>
  </w:num>
  <w:num w:numId="11">
    <w:abstractNumId w:val="10"/>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num>
  <w:num w:numId="24">
    <w:abstractNumId w:val="22"/>
  </w:num>
  <w:num w:numId="25">
    <w:abstractNumId w:val="29"/>
  </w:num>
  <w:num w:numId="26">
    <w:abstractNumId w:val="9"/>
    <w:lvlOverride w:ilvl="0">
      <w:startOverride w:val="1"/>
    </w:lvlOverride>
  </w:num>
  <w:num w:numId="27">
    <w:abstractNumId w:val="26"/>
    <w:lvlOverride w:ilvl="0">
      <w:startOverride w:val="2"/>
    </w:lvlOverride>
  </w:num>
  <w:num w:numId="28">
    <w:abstractNumId w:val="11"/>
    <w:lvlOverride w:ilvl="0">
      <w:startOverride w:val="3"/>
    </w:lvlOverride>
  </w:num>
  <w:num w:numId="29">
    <w:abstractNumId w:val="16"/>
    <w:lvlOverride w:ilvl="0">
      <w:startOverride w:val="4"/>
    </w:lvlOverride>
  </w:num>
  <w:num w:numId="30">
    <w:abstractNumId w:val="3"/>
  </w:num>
  <w:num w:numId="31">
    <w:abstractNumId w:val="5"/>
  </w:num>
  <w:num w:numId="32">
    <w:abstractNumId w:val="14"/>
  </w:num>
  <w:num w:numId="3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1D9E"/>
    <w:rsid w:val="001130C3"/>
    <w:rsid w:val="00120D71"/>
    <w:rsid w:val="001210F6"/>
    <w:rsid w:val="00137E65"/>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D3630"/>
    <w:rsid w:val="008D725E"/>
    <w:rsid w:val="008D7B3F"/>
    <w:rsid w:val="008F4681"/>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E43DC"/>
    <w:rsid w:val="009F01DF"/>
    <w:rsid w:val="00A00245"/>
    <w:rsid w:val="00A0248E"/>
    <w:rsid w:val="00A0684B"/>
    <w:rsid w:val="00A0765A"/>
    <w:rsid w:val="00A1192B"/>
    <w:rsid w:val="00A11E0C"/>
    <w:rsid w:val="00A24E97"/>
    <w:rsid w:val="00A53622"/>
    <w:rsid w:val="00A67C3C"/>
    <w:rsid w:val="00A96C27"/>
    <w:rsid w:val="00AB0BF8"/>
    <w:rsid w:val="00AB4AAA"/>
    <w:rsid w:val="00AB4F22"/>
    <w:rsid w:val="00AC0B23"/>
    <w:rsid w:val="00AC218F"/>
    <w:rsid w:val="00AE3498"/>
    <w:rsid w:val="00AF2B1D"/>
    <w:rsid w:val="00AF48DA"/>
    <w:rsid w:val="00B0629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6434-F485-4F18-A750-19548B3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10</Pages>
  <Words>3224</Words>
  <Characters>18382</Characters>
  <Application>Microsoft Office Word</Application>
  <DocSecurity>0</DocSecurity>
  <Lines>153</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325</cp:revision>
  <cp:lastPrinted>2016-01-15T07:47:00Z</cp:lastPrinted>
  <dcterms:created xsi:type="dcterms:W3CDTF">2015-12-30T12:57:00Z</dcterms:created>
  <dcterms:modified xsi:type="dcterms:W3CDTF">2020-03-31T05:02:00Z</dcterms:modified>
</cp:coreProperties>
</file>