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BE" w:rsidRDefault="00C07FBE" w:rsidP="005621B7"/>
    <w:p w:rsidR="00C07FBE" w:rsidRDefault="00C07FBE" w:rsidP="005621B7"/>
    <w:p w:rsidR="00C07FBE" w:rsidRDefault="00C07FBE" w:rsidP="00C07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РЕГИСТЪР</w:t>
      </w:r>
    </w:p>
    <w:p w:rsidR="00C07FBE" w:rsidRDefault="00C07FBE" w:rsidP="00C07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ВЪВЕДЕНИТЕ В ЕКСПЛОАТАЦИЯ СТРОЕЖИ ОТ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V</w:t>
      </w:r>
      <w:r>
        <w:rPr>
          <w:rFonts w:ascii="Times New Roman" w:hAnsi="Times New Roman"/>
          <w:b/>
          <w:sz w:val="28"/>
          <w:szCs w:val="28"/>
        </w:rPr>
        <w:t xml:space="preserve"> КАТЕГОРИЯ ПРЕЗ 20</w:t>
      </w:r>
      <w:r w:rsidR="001B74F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4302" w:type="dxa"/>
        <w:jc w:val="center"/>
        <w:tblInd w:w="-1200" w:type="dxa"/>
        <w:tblLayout w:type="fixed"/>
        <w:tblLook w:val="04A0" w:firstRow="1" w:lastRow="0" w:firstColumn="1" w:lastColumn="0" w:noHBand="0" w:noVBand="1"/>
      </w:tblPr>
      <w:tblGrid>
        <w:gridCol w:w="411"/>
        <w:gridCol w:w="1559"/>
        <w:gridCol w:w="4820"/>
        <w:gridCol w:w="2409"/>
        <w:gridCol w:w="3828"/>
        <w:gridCol w:w="1275"/>
      </w:tblGrid>
      <w:tr w:rsidR="00C07FBE" w:rsidTr="00C07FBE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BE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7FBE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07FBE" w:rsidRPr="0041176B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BE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6B">
              <w:rPr>
                <w:rFonts w:ascii="Times New Roman" w:hAnsi="Times New Roman"/>
                <w:sz w:val="24"/>
                <w:szCs w:val="24"/>
              </w:rPr>
              <w:t>Наименование на обекта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BE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BE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176B">
              <w:rPr>
                <w:rFonts w:ascii="Times New Roman" w:hAnsi="Times New Roman"/>
                <w:sz w:val="24"/>
                <w:szCs w:val="24"/>
                <w:lang w:val="en-US"/>
              </w:rPr>
              <w:t>Възложител</w:t>
            </w:r>
            <w:proofErr w:type="spellEnd"/>
          </w:p>
          <w:p w:rsidR="00C07FBE" w:rsidRPr="0041176B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E4753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C07FBE" w:rsidTr="00C07FBE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02.01.2020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C07F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„Външно кабелно ел. захранване от БКТП в ПИ 83404.16.51 до ново табло ТИПО при 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I-16, </w:t>
            </w:r>
            <w:r>
              <w:rPr>
                <w:rFonts w:ascii="Times New Roman" w:hAnsi="Times New Roman"/>
                <w:sz w:val="24"/>
                <w:szCs w:val="24"/>
              </w:rPr>
              <w:t>кв.1“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C07F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 „Шкорпиловци“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C07FBE" w:rsidRDefault="00C07FBE" w:rsidP="00C07F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Електоразпределение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Север“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943D10" w:rsidRDefault="00943D10" w:rsidP="00E475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</w:tr>
      <w:tr w:rsidR="00C07FBE" w:rsidTr="00C07FBE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BE" w:rsidTr="00C07FBE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Pr="0041176B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BE" w:rsidRDefault="00C07FBE" w:rsidP="00E47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FBE" w:rsidRDefault="00C07FBE" w:rsidP="005621B7"/>
    <w:p w:rsidR="00C07FBE" w:rsidRDefault="00C07FBE" w:rsidP="005621B7"/>
    <w:p w:rsidR="00C07FBE" w:rsidRDefault="00C07FBE" w:rsidP="005621B7"/>
    <w:sectPr w:rsidR="00C07FBE" w:rsidSect="00C07FB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482B"/>
    <w:multiLevelType w:val="hybridMultilevel"/>
    <w:tmpl w:val="A2EE049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2"/>
    <w:rsid w:val="0015257A"/>
    <w:rsid w:val="001B74FB"/>
    <w:rsid w:val="001F39BD"/>
    <w:rsid w:val="002469E9"/>
    <w:rsid w:val="002A139D"/>
    <w:rsid w:val="0041176B"/>
    <w:rsid w:val="00506E51"/>
    <w:rsid w:val="00533DFB"/>
    <w:rsid w:val="005621B7"/>
    <w:rsid w:val="00757301"/>
    <w:rsid w:val="00943D10"/>
    <w:rsid w:val="0099708D"/>
    <w:rsid w:val="009A6C20"/>
    <w:rsid w:val="009C7E2F"/>
    <w:rsid w:val="00A32AA0"/>
    <w:rsid w:val="00C07FBE"/>
    <w:rsid w:val="00CB64E8"/>
    <w:rsid w:val="00D03102"/>
    <w:rsid w:val="00D65B43"/>
    <w:rsid w:val="00E00EE2"/>
    <w:rsid w:val="00E51102"/>
    <w:rsid w:val="00EA2C6C"/>
    <w:rsid w:val="00F54432"/>
    <w:rsid w:val="00F845CE"/>
    <w:rsid w:val="00FD02E7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2020-02-27T13:35:00Z</dcterms:created>
  <dcterms:modified xsi:type="dcterms:W3CDTF">2020-03-02T07:57:00Z</dcterms:modified>
</cp:coreProperties>
</file>