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22325A">
        <w:rPr>
          <w:rFonts w:ascii="Times New Roman" w:hAnsi="Times New Roman" w:cs="Times New Roman"/>
          <w:b/>
          <w:sz w:val="24"/>
          <w:szCs w:val="24"/>
        </w:rPr>
        <w:t>25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22325A">
        <w:rPr>
          <w:rFonts w:ascii="Times New Roman" w:hAnsi="Times New Roman" w:cs="Times New Roman"/>
          <w:b/>
          <w:sz w:val="24"/>
          <w:szCs w:val="24"/>
        </w:rPr>
        <w:t>10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F52" w:rsidRPr="005E7F52" w:rsidRDefault="005E7F52" w:rsidP="005E7F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7F52">
        <w:rPr>
          <w:rFonts w:ascii="Times New Roman" w:hAnsi="Times New Roman" w:cs="Times New Roman"/>
          <w:b/>
          <w:bCs/>
          <w:sz w:val="24"/>
          <w:szCs w:val="24"/>
        </w:rPr>
        <w:t>РЕШЕНИЕ № 797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изменя Решение № 627 от 05.02.2018 г. на Общинския съвет – Долни чифлик за бюджета на община Долни чифлик за 2018 година, както следва:</w:t>
      </w:r>
    </w:p>
    <w:p w:rsidR="005E7F52" w:rsidRPr="005E7F52" w:rsidRDefault="005E7F52" w:rsidP="005E7F52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Актуализира списъка на капиталовите разходи за 2018 година, съгласно приложение 1 към докладната записка;</w:t>
      </w:r>
    </w:p>
    <w:p w:rsidR="005E7F52" w:rsidRPr="005E7F52" w:rsidRDefault="005E7F52" w:rsidP="005E7F52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В приложение 2 към Решение № 627 от 05.02.218 г., в дейност:</w:t>
      </w:r>
    </w:p>
    <w:p w:rsidR="005E7F52" w:rsidRPr="005E7F52" w:rsidRDefault="005E7F52" w:rsidP="005E7F52">
      <w:pPr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285 „Доброволни формирования за защита при бедствия“ намалява §§10-20 „Външни услуги“ с 20 000 и увеличава §§ 52-04 „Придо</w:t>
      </w:r>
      <w:r>
        <w:rPr>
          <w:rFonts w:ascii="Times New Roman" w:hAnsi="Times New Roman" w:cs="Times New Roman"/>
          <w:bCs/>
          <w:sz w:val="24"/>
          <w:szCs w:val="24"/>
        </w:rPr>
        <w:t>биване на транспортни средства“.</w:t>
      </w:r>
    </w:p>
    <w:p w:rsidR="005E7F52" w:rsidRPr="005E7F52" w:rsidRDefault="005E7F52" w:rsidP="005E7F52">
      <w:pPr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437 „Здравни кабинети в детски градини и училища“ намалява §§10-30 „Текущ ремонт“ с 50 000 и увеличава §§ 52-04 „Придобиване на транспортни средства“  с 50 000.</w:t>
      </w:r>
    </w:p>
    <w:p w:rsidR="00A00245" w:rsidRPr="005E7F52" w:rsidRDefault="00A00245" w:rsidP="00A002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798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21. ал. 1, т. 23 от Закона за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 чл. 66, ал. 1 от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Закона за местните данъци и такси одобрява план-сметка за дейностите по сметосъбиране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</w:rPr>
        <w:t>сметоизвозване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</w:rPr>
        <w:t>, обезвреждане на битовите отпадъци в депа или други съоръжения и чистота на териториите за обществено ползване в община Долни чифлик за 2019 г., както следва: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97"/>
        <w:gridCol w:w="1980"/>
        <w:gridCol w:w="1032"/>
        <w:gridCol w:w="1278"/>
        <w:gridCol w:w="1237"/>
      </w:tblGrid>
      <w:tr w:rsidR="005E7F52" w:rsidRPr="005E7F52" w:rsidTr="00A3148D">
        <w:tc>
          <w:tcPr>
            <w:tcW w:w="548" w:type="dxa"/>
            <w:vMerge w:val="restart"/>
            <w:vAlign w:val="center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№ по </w:t>
            </w:r>
            <w:proofErr w:type="spellStart"/>
            <w:proofErr w:type="gram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ред</w:t>
            </w:r>
            <w:proofErr w:type="spellEnd"/>
            <w:proofErr w:type="gramEnd"/>
          </w:p>
        </w:tc>
        <w:tc>
          <w:tcPr>
            <w:tcW w:w="3847" w:type="dxa"/>
            <w:vMerge w:val="restart"/>
            <w:shd w:val="clear" w:color="auto" w:fill="auto"/>
            <w:vAlign w:val="center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Наименование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дейността</w:t>
            </w:r>
            <w:proofErr w:type="spellEnd"/>
          </w:p>
        </w:tc>
        <w:tc>
          <w:tcPr>
            <w:tcW w:w="2008" w:type="dxa"/>
            <w:vAlign w:val="center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разходи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лв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497" w:type="dxa"/>
            <w:gridSpan w:val="3"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Разпределение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разходите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източници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финансиране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</w:tc>
      </w:tr>
      <w:tr w:rsidR="005E7F52" w:rsidRPr="005E7F52" w:rsidTr="00A3148D">
        <w:tc>
          <w:tcPr>
            <w:tcW w:w="548" w:type="dxa"/>
            <w:vMerge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47" w:type="dxa"/>
            <w:vMerge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ТБО</w:t>
            </w:r>
          </w:p>
        </w:tc>
        <w:tc>
          <w:tcPr>
            <w:tcW w:w="1218" w:type="dxa"/>
            <w:vAlign w:val="center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приходи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общината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различни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 ТБО</w:t>
            </w:r>
          </w:p>
        </w:tc>
        <w:tc>
          <w:tcPr>
            <w:tcW w:w="1237" w:type="dxa"/>
            <w:vAlign w:val="center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ПУДООС</w:t>
            </w:r>
          </w:p>
        </w:tc>
      </w:tr>
      <w:tr w:rsidR="005E7F52" w:rsidRPr="005E7F52" w:rsidTr="00A3148D">
        <w:tc>
          <w:tcPr>
            <w:tcW w:w="548" w:type="dxa"/>
            <w:tcBorders>
              <w:bottom w:val="single" w:sz="4" w:space="0" w:color="auto"/>
            </w:tcBorders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Осигуряване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съдове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съхраняване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бит</w:t>
            </w:r>
            <w:proofErr w:type="gram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тпадъци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Събиране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вкл.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разделно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бит</w:t>
            </w:r>
            <w:proofErr w:type="gram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тпадъци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транспортирането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им до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инсталации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съоръжения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третирането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им, в т. ч.: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355 000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266 250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88 750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събиране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,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255 600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191 700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63 900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2.2.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транспортиране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инсталация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за механично и </w:t>
            </w:r>
            <w:proofErr w:type="spellStart"/>
            <w:proofErr w:type="gram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биологично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третиране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отпадъци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в с.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Езерово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99 400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79 550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24 850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c>
          <w:tcPr>
            <w:tcW w:w="548" w:type="dxa"/>
            <w:tcBorders>
              <w:top w:val="single" w:sz="4" w:space="0" w:color="auto"/>
            </w:tcBorders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</w:tcBorders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Проучване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проектиране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изграждане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поддържане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експлоатация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закриване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мониторинг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депата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бит</w:t>
            </w:r>
            <w:proofErr w:type="gram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тпадъци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или др.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инсталации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съоръжения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обезвреждане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рециклиране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оползотворяване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бит.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отпадъци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включително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отчисленията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чл. 60 и 64 от Закона за управление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отпадъците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включени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таксата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предвар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третиране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отпадъци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МБТ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инсталация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Езерово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), в т. ч.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492 170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369 128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123 042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2 034 646</w:t>
            </w:r>
          </w:p>
        </w:tc>
      </w:tr>
      <w:tr w:rsidR="005E7F52" w:rsidRPr="005E7F52" w:rsidTr="00A3148D">
        <w:tc>
          <w:tcPr>
            <w:tcW w:w="54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3.1.</w:t>
            </w:r>
          </w:p>
        </w:tc>
        <w:tc>
          <w:tcPr>
            <w:tcW w:w="3847" w:type="dxa"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изграждане на площадки за съхранение на стр.отпадъци за съхранение до по-следващото им предаване за оползотворяване или обезвреждане,</w:t>
            </w:r>
          </w:p>
        </w:tc>
        <w:tc>
          <w:tcPr>
            <w:tcW w:w="200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70 000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52 500</w:t>
            </w:r>
          </w:p>
        </w:tc>
        <w:tc>
          <w:tcPr>
            <w:tcW w:w="121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17 500</w:t>
            </w:r>
          </w:p>
        </w:tc>
        <w:tc>
          <w:tcPr>
            <w:tcW w:w="1237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rPr>
          <w:trHeight w:val="577"/>
        </w:trPr>
        <w:tc>
          <w:tcPr>
            <w:tcW w:w="54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3.2.</w:t>
            </w:r>
          </w:p>
        </w:tc>
        <w:tc>
          <w:tcPr>
            <w:tcW w:w="3847" w:type="dxa"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закриване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рекултивация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общинско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депо </w:t>
            </w:r>
            <w:proofErr w:type="spellStart"/>
            <w:proofErr w:type="gram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депо</w:t>
            </w:r>
            <w:proofErr w:type="spellEnd"/>
            <w:proofErr w:type="gram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неопасни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отпадъци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00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2 034 646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21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237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2 034 646</w:t>
            </w:r>
          </w:p>
        </w:tc>
      </w:tr>
      <w:tr w:rsidR="005E7F52" w:rsidRPr="005E7F52" w:rsidTr="00A3148D">
        <w:trPr>
          <w:trHeight w:val="638"/>
        </w:trPr>
        <w:tc>
          <w:tcPr>
            <w:tcW w:w="54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3847" w:type="dxa"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Почистване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ул. платна,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площадите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алеите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парковите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др.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територии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 нас</w:t>
            </w:r>
            <w:proofErr w:type="gram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proofErr w:type="gram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еста,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предназначени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общ.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ползване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00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186 000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139 500</w:t>
            </w:r>
          </w:p>
        </w:tc>
        <w:tc>
          <w:tcPr>
            <w:tcW w:w="121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46 500</w:t>
            </w:r>
          </w:p>
        </w:tc>
        <w:tc>
          <w:tcPr>
            <w:tcW w:w="1237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c>
          <w:tcPr>
            <w:tcW w:w="54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3847" w:type="dxa"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чл. 66, ал. 5 от ЗМДТ, в т. ч.:</w:t>
            </w:r>
          </w:p>
        </w:tc>
        <w:tc>
          <w:tcPr>
            <w:tcW w:w="200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45 000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33 750</w:t>
            </w:r>
          </w:p>
        </w:tc>
        <w:tc>
          <w:tcPr>
            <w:tcW w:w="121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11 250</w:t>
            </w:r>
          </w:p>
        </w:tc>
        <w:tc>
          <w:tcPr>
            <w:tcW w:w="1237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c>
          <w:tcPr>
            <w:tcW w:w="54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5.1. </w:t>
            </w:r>
          </w:p>
        </w:tc>
        <w:tc>
          <w:tcPr>
            <w:tcW w:w="3847" w:type="dxa"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разходи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контрол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по чл. 112, </w:t>
            </w:r>
            <w:proofErr w:type="gram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ал</w:t>
            </w:r>
            <w:proofErr w:type="gram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. 1, т. 1 от Закона за управление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отпадъците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по отношение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битовите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отпадъци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,</w:t>
            </w:r>
          </w:p>
        </w:tc>
        <w:tc>
          <w:tcPr>
            <w:tcW w:w="200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7500</w:t>
            </w:r>
          </w:p>
        </w:tc>
        <w:tc>
          <w:tcPr>
            <w:tcW w:w="121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2 500</w:t>
            </w:r>
          </w:p>
        </w:tc>
        <w:tc>
          <w:tcPr>
            <w:tcW w:w="1237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c>
          <w:tcPr>
            <w:tcW w:w="54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5.2.</w:t>
            </w:r>
          </w:p>
        </w:tc>
        <w:tc>
          <w:tcPr>
            <w:tcW w:w="3847" w:type="dxa"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разходи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почистване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нереглам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изхвърляне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битови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отпадъци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тяхното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третиране</w:t>
            </w:r>
            <w:proofErr w:type="spellEnd"/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00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35 000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26 250</w:t>
            </w:r>
          </w:p>
        </w:tc>
        <w:tc>
          <w:tcPr>
            <w:tcW w:w="1218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8750</w:t>
            </w:r>
          </w:p>
        </w:tc>
        <w:tc>
          <w:tcPr>
            <w:tcW w:w="1237" w:type="dxa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c>
          <w:tcPr>
            <w:tcW w:w="54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Общо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разходи</w:t>
            </w:r>
            <w:proofErr w:type="spellEnd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без т. 3.2</w:t>
            </w:r>
          </w:p>
        </w:tc>
        <w:tc>
          <w:tcPr>
            <w:tcW w:w="200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</w:rPr>
              <w:t>1 078 170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</w:rPr>
              <w:t>808 628</w:t>
            </w:r>
          </w:p>
        </w:tc>
        <w:tc>
          <w:tcPr>
            <w:tcW w:w="121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269 542</w:t>
            </w:r>
          </w:p>
        </w:tc>
        <w:tc>
          <w:tcPr>
            <w:tcW w:w="1237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E7F52" w:rsidRPr="005E7F52" w:rsidTr="00A3148D">
        <w:tc>
          <w:tcPr>
            <w:tcW w:w="54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Общо</w:t>
            </w:r>
            <w:proofErr w:type="spellEnd"/>
          </w:p>
        </w:tc>
        <w:tc>
          <w:tcPr>
            <w:tcW w:w="200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</w:rPr>
              <w:t>3 112 816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</w:rPr>
              <w:t>808 628</w:t>
            </w:r>
          </w:p>
        </w:tc>
        <w:tc>
          <w:tcPr>
            <w:tcW w:w="1218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269 542</w:t>
            </w:r>
          </w:p>
        </w:tc>
        <w:tc>
          <w:tcPr>
            <w:tcW w:w="1237" w:type="dxa"/>
          </w:tcPr>
          <w:p w:rsidR="005E7F52" w:rsidRPr="005E7F52" w:rsidRDefault="005E7F52" w:rsidP="005E7F5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7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2 034 646</w:t>
            </w:r>
          </w:p>
        </w:tc>
      </w:tr>
    </w:tbl>
    <w:p w:rsidR="003F0918" w:rsidRPr="00235689" w:rsidRDefault="003F0918" w:rsidP="00A00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799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 xml:space="preserve">1. На основание чл. 21, ал. 2 във връзка с чл. 21, ал. 1, т. 8 от Закона за местното самоуправление и местната администрация и чл. 12, ал. 3  от Закона за общинската собственост, дава съгласие за безвъзмездно право на ползване за срок от 10 (десет) години върху недвижим имот – частна общинска собственост, сграда на един етаж със застроена площ 320 (триста и двадесет) кв. м,.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</w:rPr>
        <w:t>находяща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</w:rPr>
        <w:t xml:space="preserve"> се в УПИ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E7F52">
        <w:rPr>
          <w:rFonts w:ascii="Times New Roman" w:hAnsi="Times New Roman" w:cs="Times New Roman"/>
          <w:bCs/>
          <w:sz w:val="24"/>
          <w:szCs w:val="24"/>
        </w:rPr>
        <w:t>-общ. в кв. 32 по регулационния план на гр. Долни чифлик, област Варна съгласно АОС № 295/22.12.2008 г  на Агенция социално подпомагане за нуждите на Дирекция „Социално подпомагане“- гр. Долни чифлик.</w:t>
      </w:r>
    </w:p>
    <w:p w:rsidR="00B12EFA" w:rsidRPr="00B12EFA" w:rsidRDefault="00B12EFA" w:rsidP="000D3798">
      <w:pPr>
        <w:rPr>
          <w:rFonts w:ascii="Times New Roman" w:hAnsi="Times New Roman" w:cs="Times New Roman"/>
          <w:sz w:val="24"/>
          <w:szCs w:val="24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800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1. 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г.  в раздел 3.2 „Отдаване под наем на нежилищни имоти“ с нова подточка № 81 „Педиатричен кабинет-11.70 кв. м, Кабинет А-7.63 кв. м. и 5.68 кв. м. от коридор обозначена с буква Б в здравна служба с. Шкорпиловци“, (АПОС № 1576 от 25.10.2017 г.).</w:t>
      </w:r>
    </w:p>
    <w:p w:rsidR="00235689" w:rsidRPr="00A00245" w:rsidRDefault="00235689" w:rsidP="00C46482">
      <w:pPr>
        <w:rPr>
          <w:rFonts w:ascii="Times New Roman" w:hAnsi="Times New Roman" w:cs="Times New Roman"/>
          <w:bCs/>
          <w:sz w:val="24"/>
          <w:szCs w:val="24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801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2.На основани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от Закона за общинската собственост и чл. 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Pr="005E7F52">
        <w:rPr>
          <w:rFonts w:ascii="Times New Roman" w:hAnsi="Times New Roman" w:cs="Times New Roman"/>
          <w:bCs/>
          <w:sz w:val="24"/>
          <w:szCs w:val="24"/>
        </w:rPr>
        <w:t>, ал. 1-2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имоти публична общинска собственост – Педиатричен кабинет-11.70 кв. м., Кабинет А-7.63 кв. м. и 5.68 кв. м. от коридор обозначена с буква Б в здравна служба в с. Шкорпиловци (АПОС № 1576 от 25.10.2017 г.)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>за срок от 10 (десет) години и определя начална тръжна месечна наемна цена в размер на 50 (петдесет) лева без ДДС.</w:t>
      </w:r>
    </w:p>
    <w:p w:rsidR="009C7988" w:rsidRPr="007E1F3D" w:rsidRDefault="009C7988" w:rsidP="00E27F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802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1. 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„3.. Продажба на жилищни имоти“ с нова точка 4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5E7F52">
        <w:rPr>
          <w:rFonts w:ascii="Times New Roman" w:hAnsi="Times New Roman" w:cs="Times New Roman"/>
          <w:bCs/>
          <w:sz w:val="24"/>
          <w:szCs w:val="24"/>
        </w:rPr>
        <w:t>-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882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62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площ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5E7F52">
        <w:rPr>
          <w:rFonts w:ascii="Times New Roman" w:hAnsi="Times New Roman" w:cs="Times New Roman"/>
          <w:bCs/>
          <w:sz w:val="24"/>
          <w:szCs w:val="24"/>
        </w:rPr>
        <w:t>5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кв.м. по регулационния план на гр. Долни чифлик (АЧОС № 165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28.09.2018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г.)  </w:t>
      </w:r>
    </w:p>
    <w:p w:rsidR="00820A79" w:rsidRPr="00820A79" w:rsidRDefault="00820A79" w:rsidP="00255DE5">
      <w:pPr>
        <w:rPr>
          <w:rFonts w:ascii="Times New Roman" w:hAnsi="Times New Roman" w:cs="Times New Roman"/>
          <w:bCs/>
          <w:sz w:val="24"/>
          <w:szCs w:val="24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803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5E7F52">
        <w:rPr>
          <w:rFonts w:ascii="Times New Roman" w:hAnsi="Times New Roman" w:cs="Times New Roman"/>
          <w:bCs/>
          <w:sz w:val="24"/>
          <w:szCs w:val="24"/>
        </w:rPr>
        <w:t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 8400.00 лева без ДДС и я определя за начална продажна тръжна цена на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5E7F52">
        <w:rPr>
          <w:rFonts w:ascii="Times New Roman" w:hAnsi="Times New Roman" w:cs="Times New Roman"/>
          <w:bCs/>
          <w:sz w:val="24"/>
          <w:szCs w:val="24"/>
        </w:rPr>
        <w:t>-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882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62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площ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5E7F52">
        <w:rPr>
          <w:rFonts w:ascii="Times New Roman" w:hAnsi="Times New Roman" w:cs="Times New Roman"/>
          <w:bCs/>
          <w:sz w:val="24"/>
          <w:szCs w:val="24"/>
        </w:rPr>
        <w:t>5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кв.м. по регулационния план на гр. Долни чифлик при граници на имота:; УПИ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7F52">
        <w:rPr>
          <w:rFonts w:ascii="Times New Roman" w:hAnsi="Times New Roman" w:cs="Times New Roman"/>
          <w:bCs/>
          <w:sz w:val="24"/>
          <w:szCs w:val="24"/>
        </w:rPr>
        <w:t>Х,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>УПИ Х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7F52">
        <w:rPr>
          <w:rFonts w:ascii="Times New Roman" w:hAnsi="Times New Roman" w:cs="Times New Roman"/>
          <w:bCs/>
          <w:sz w:val="24"/>
          <w:szCs w:val="24"/>
        </w:rPr>
        <w:t>-883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УПИ Х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II-883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, УПИ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XVI-882,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улица с ОК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154</w:t>
      </w:r>
      <w:r w:rsidRPr="005E7F52">
        <w:rPr>
          <w:rFonts w:ascii="Times New Roman" w:hAnsi="Times New Roman" w:cs="Times New Roman"/>
          <w:bCs/>
          <w:sz w:val="24"/>
          <w:szCs w:val="24"/>
        </w:rPr>
        <w:t>-1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53</w:t>
      </w:r>
      <w:r w:rsidRPr="005E7F52">
        <w:rPr>
          <w:rFonts w:ascii="Times New Roman" w:hAnsi="Times New Roman" w:cs="Times New Roman"/>
          <w:bCs/>
          <w:sz w:val="24"/>
          <w:szCs w:val="24"/>
        </w:rPr>
        <w:t>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1E84" w:rsidRP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E84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A53622">
        <w:rPr>
          <w:rFonts w:ascii="Times New Roman" w:hAnsi="Times New Roman" w:cs="Times New Roman"/>
          <w:b/>
          <w:bCs/>
          <w:sz w:val="24"/>
          <w:szCs w:val="24"/>
        </w:rPr>
        <w:t>ШЕНИЕ № 804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„3.. Продажба на жилищни имоти“ с нова точка 41. УПИ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XXIII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-общ. в кв. 74, с площ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37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5 кв.м. по регулационния план на гр. Долни чифлик (АЧОС № 165 от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15.02.20</w:t>
      </w:r>
      <w:r w:rsidRPr="005E7F52">
        <w:rPr>
          <w:rFonts w:ascii="Times New Roman" w:hAnsi="Times New Roman" w:cs="Times New Roman"/>
          <w:bCs/>
          <w:sz w:val="24"/>
          <w:szCs w:val="24"/>
        </w:rPr>
        <w:t>0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г.) </w:t>
      </w:r>
    </w:p>
    <w:p w:rsidR="00CA400F" w:rsidRP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805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4060.00 лева без ДДС и я определя за начална продажна тръжна цена на УПИ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XXIII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-общ. в кв. 74, с площ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37</w:t>
      </w:r>
      <w:r w:rsidRPr="005E7F52">
        <w:rPr>
          <w:rFonts w:ascii="Times New Roman" w:hAnsi="Times New Roman" w:cs="Times New Roman"/>
          <w:bCs/>
          <w:sz w:val="24"/>
          <w:szCs w:val="24"/>
        </w:rPr>
        <w:t>5 кв.м. по регулационния план на гр. Долни чифлик при граници на имота: улица с ОК 514-146; УПИ Х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Pr="005E7F52">
        <w:rPr>
          <w:rFonts w:ascii="Times New Roman" w:hAnsi="Times New Roman" w:cs="Times New Roman"/>
          <w:bCs/>
          <w:sz w:val="24"/>
          <w:szCs w:val="24"/>
        </w:rPr>
        <w:t>,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>УПИ Х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XVI,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УПИ Х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, УПИ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XXII</w:t>
      </w:r>
      <w:r w:rsidRPr="005E7F52">
        <w:rPr>
          <w:rFonts w:ascii="Times New Roman" w:hAnsi="Times New Roman" w:cs="Times New Roman"/>
          <w:bCs/>
          <w:sz w:val="24"/>
          <w:szCs w:val="24"/>
        </w:rPr>
        <w:t>.</w:t>
      </w:r>
    </w:p>
    <w:p w:rsidR="00D94CA9" w:rsidRPr="00D94CA9" w:rsidRDefault="00D94CA9" w:rsidP="00D94C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806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5E7F52">
        <w:rPr>
          <w:rFonts w:ascii="Times New Roman" w:hAnsi="Times New Roman" w:cs="Times New Roman"/>
          <w:bCs/>
          <w:sz w:val="24"/>
          <w:szCs w:val="24"/>
        </w:rPr>
        <w:t>, чл. 124 а, ал. 1 и ал. 7, чл. 124 б, ал. 1 от Закона за устройство на територията:</w:t>
      </w:r>
    </w:p>
    <w:p w:rsidR="005E7F52" w:rsidRPr="005E7F52" w:rsidRDefault="005E7F52" w:rsidP="005E7F52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 xml:space="preserve">Дава разрешение за изработването на ПУП-ПЗ на 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000901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по КВС на гр. Долни чифлик, част от комплексен проект за инвестиционна инициатива (КПИИ) за „Пункт за технически прегледи и склад, автомивка и административно-битова сграда“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>съгласно представената скица-предложение (приложение 4 към докладната записка).</w:t>
      </w:r>
    </w:p>
    <w:p w:rsidR="005E7F52" w:rsidRPr="005E7F52" w:rsidRDefault="005E7F52" w:rsidP="005E7F52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Одобрява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представено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задание (приложение 2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докладната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записка).</w:t>
      </w:r>
    </w:p>
    <w:p w:rsidR="00641E84" w:rsidRPr="00641E84" w:rsidRDefault="00641E84" w:rsidP="00137E65">
      <w:pPr>
        <w:rPr>
          <w:rFonts w:ascii="Times New Roman" w:hAnsi="Times New Roman" w:cs="Times New Roman"/>
          <w:bCs/>
          <w:sz w:val="24"/>
          <w:szCs w:val="24"/>
        </w:rPr>
      </w:pPr>
    </w:p>
    <w:p w:rsidR="00235689" w:rsidRPr="00235689" w:rsidRDefault="00641E84" w:rsidP="00235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E84">
        <w:rPr>
          <w:rFonts w:ascii="Times New Roman" w:hAnsi="Times New Roman" w:cs="Times New Roman"/>
          <w:b/>
          <w:bCs/>
          <w:sz w:val="24"/>
          <w:szCs w:val="24"/>
        </w:rPr>
        <w:t>РЕШЕНИЕ №</w:t>
      </w:r>
      <w:r w:rsidR="00A53622">
        <w:rPr>
          <w:rFonts w:ascii="Times New Roman" w:hAnsi="Times New Roman" w:cs="Times New Roman"/>
          <w:b/>
          <w:bCs/>
          <w:sz w:val="24"/>
          <w:szCs w:val="24"/>
        </w:rPr>
        <w:t xml:space="preserve"> 807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8, ал. 1 от Закона за общинската собственост и чл. 21, ал. 5 от Закона за устройство на територията, Общински съвет – Долни чифлик дава съгласие строеж – жилищна сграда в УПИ X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7F52">
        <w:rPr>
          <w:rFonts w:ascii="Times New Roman" w:hAnsi="Times New Roman" w:cs="Times New Roman"/>
          <w:bCs/>
          <w:sz w:val="24"/>
          <w:szCs w:val="24"/>
        </w:rPr>
        <w:t>, кв. 57 по плана на с.Старо Оряхово, община Долни чифлик, област Варна,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собственост на Тодорка Денева Тодорова да бъде разположен на общата регулационна граница с УПИ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– общ. в кв. 5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по регулационния и кадастрален план на с. Старо Оряхово, община Долни чифлик, област Варна.</w:t>
      </w:r>
    </w:p>
    <w:p w:rsidR="00197261" w:rsidRPr="00A00245" w:rsidRDefault="00197261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808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23 от </w:t>
      </w:r>
      <w:r w:rsidRPr="005E7F52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  и чл. 24а, ал. 11 и ал. 12 от Закона за автомобилните превози актуализира минималните и максималните цени за таксиметров превоз на пътници за един километър пробег по съответната тарифа, валидни за територията на община Долни чифлик, както следва:</w:t>
      </w:r>
    </w:p>
    <w:p w:rsidR="005E7F52" w:rsidRPr="005E7F52" w:rsidRDefault="005E7F52" w:rsidP="005E7F52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Минимални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цени за един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пробег: </w:t>
      </w:r>
    </w:p>
    <w:p w:rsidR="005E7F52" w:rsidRPr="005E7F52" w:rsidRDefault="005E7F52" w:rsidP="005E7F5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Дневна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тарифа за един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 – 0.60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. (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шестдесет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стотинки);</w:t>
      </w:r>
    </w:p>
    <w:p w:rsidR="005E7F52" w:rsidRPr="005E7F52" w:rsidRDefault="005E7F52" w:rsidP="005E7F5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Нощна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тарифа за един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 – 0.70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. (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седемдесет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стотинки).</w:t>
      </w:r>
    </w:p>
    <w:p w:rsidR="005E7F52" w:rsidRPr="005E7F52" w:rsidRDefault="005E7F52" w:rsidP="005E7F52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Максимални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цени за един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пробег:</w:t>
      </w:r>
    </w:p>
    <w:p w:rsidR="005E7F52" w:rsidRPr="005E7F52" w:rsidRDefault="005E7F52" w:rsidP="005E7F5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Дневна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тарифа за един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 – 1.20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(един лев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двадесет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стотинки);</w:t>
      </w:r>
    </w:p>
    <w:p w:rsidR="005E7F52" w:rsidRPr="005E7F52" w:rsidRDefault="005E7F52" w:rsidP="005E7F5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Нощна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тарифа за един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 – 1.40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(един лев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четиридесет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стотинки).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E8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53622">
        <w:rPr>
          <w:rFonts w:ascii="Times New Roman" w:hAnsi="Times New Roman" w:cs="Times New Roman"/>
          <w:b/>
          <w:bCs/>
          <w:sz w:val="24"/>
          <w:szCs w:val="24"/>
        </w:rPr>
        <w:t>ЕШЕНИЕ № 809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5E7F52" w:rsidRPr="005E7F52" w:rsidRDefault="005E7F52" w:rsidP="005E7F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7F52">
        <w:rPr>
          <w:rFonts w:ascii="Times New Roman" w:hAnsi="Times New Roman" w:cs="Times New Roman"/>
          <w:b/>
          <w:bCs/>
          <w:sz w:val="24"/>
          <w:szCs w:val="24"/>
        </w:rPr>
        <w:t>Емилия Гошева Анастасова от гр. Долни чифлик– 250 лв.</w:t>
      </w:r>
    </w:p>
    <w:p w:rsidR="0028209D" w:rsidRDefault="0028209D" w:rsidP="006F0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7F52" w:rsidRPr="005E7F52" w:rsidRDefault="005E7F52" w:rsidP="006F0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810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5E7F52" w:rsidRPr="005E7F52" w:rsidRDefault="005E7F52" w:rsidP="005E7F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7F52">
        <w:rPr>
          <w:rFonts w:ascii="Times New Roman" w:hAnsi="Times New Roman" w:cs="Times New Roman"/>
          <w:b/>
          <w:bCs/>
          <w:sz w:val="24"/>
          <w:szCs w:val="24"/>
        </w:rPr>
        <w:t xml:space="preserve">Жечка Димитрова </w:t>
      </w:r>
      <w:proofErr w:type="spellStart"/>
      <w:r w:rsidRPr="005E7F52">
        <w:rPr>
          <w:rFonts w:ascii="Times New Roman" w:hAnsi="Times New Roman" w:cs="Times New Roman"/>
          <w:b/>
          <w:bCs/>
          <w:sz w:val="24"/>
          <w:szCs w:val="24"/>
        </w:rPr>
        <w:t>Димитрова</w:t>
      </w:r>
      <w:proofErr w:type="spellEnd"/>
      <w:r w:rsidRPr="005E7F52">
        <w:rPr>
          <w:rFonts w:ascii="Times New Roman" w:hAnsi="Times New Roman" w:cs="Times New Roman"/>
          <w:b/>
          <w:bCs/>
          <w:sz w:val="24"/>
          <w:szCs w:val="24"/>
        </w:rPr>
        <w:t xml:space="preserve"> с. Нова Шипка – 200 лв.</w:t>
      </w:r>
    </w:p>
    <w:p w:rsidR="00876CDA" w:rsidRPr="00C878A0" w:rsidRDefault="00876CDA" w:rsidP="0019726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811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</w:t>
      </w:r>
      <w:proofErr w:type="gram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proofErr w:type="gram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5E7F52">
        <w:rPr>
          <w:rFonts w:ascii="Times New Roman" w:hAnsi="Times New Roman" w:cs="Times New Roman"/>
          <w:bCs/>
          <w:color w:val="000000"/>
          <w:sz w:val="24"/>
          <w:szCs w:val="24"/>
        </w:rPr>
        <w:t>чл.21, ал.</w:t>
      </w:r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5E7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E7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3, </w:t>
      </w:r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Правилника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за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реда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отпускане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във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връзка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същия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отпусне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следните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5E7F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5E7F52" w:rsidRPr="005E7F52" w:rsidRDefault="005E7F52" w:rsidP="005E7F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Красимир Тодоров Коев от с. Шкорпиловци – 1000 лв.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812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F52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основание чл.21, ал.1, т.23 от ЗМСМА, чл.68а, ал.4 от Закона за съдебната власт, Общински съвет Долни чифлик: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F52">
        <w:rPr>
          <w:rFonts w:ascii="Times New Roman" w:hAnsi="Times New Roman" w:cs="Times New Roman"/>
          <w:bCs/>
          <w:color w:val="000000"/>
          <w:sz w:val="24"/>
          <w:szCs w:val="24"/>
        </w:rPr>
        <w:t>1.Определя за Окръжен съд – Варна, следните съдебни заседатели и ги предлага за избиране от общото събрание на Апелативен съд - Варна:</w:t>
      </w:r>
    </w:p>
    <w:p w:rsidR="005E7F52" w:rsidRPr="005E7F52" w:rsidRDefault="005E7F52" w:rsidP="005E7F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spellStart"/>
      <w:r w:rsidRPr="005E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spellEnd"/>
      <w:r w:rsidRPr="005E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.Женя Желязкова Стефанова</w:t>
      </w:r>
    </w:p>
    <w:p w:rsidR="005E7F52" w:rsidRPr="005E7F52" w:rsidRDefault="005E7F52" w:rsidP="005E7F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Мария Веселинова Паскова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F52">
        <w:rPr>
          <w:rFonts w:ascii="Times New Roman" w:hAnsi="Times New Roman" w:cs="Times New Roman"/>
          <w:bCs/>
          <w:color w:val="000000"/>
          <w:sz w:val="24"/>
          <w:szCs w:val="24"/>
        </w:rPr>
        <w:t>2.На основание чл.60, ал.1 от АПК решението подлежи на предварително изпълнение.</w:t>
      </w:r>
    </w:p>
    <w:p w:rsidR="00D94CA9" w:rsidRPr="00F727FD" w:rsidRDefault="00D94CA9" w:rsidP="00822D1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="00A53622">
        <w:rPr>
          <w:rFonts w:ascii="Times New Roman" w:hAnsi="Times New Roman" w:cs="Times New Roman"/>
          <w:b/>
          <w:bCs/>
          <w:sz w:val="24"/>
          <w:szCs w:val="24"/>
        </w:rPr>
        <w:t>813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, чл. 8, ал. 1 от Закона за общинската собственост, чл. 134, ал. 2, т. </w:t>
      </w:r>
      <w:r w:rsidRPr="005E7F52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от Закона за устройство на територията, както и чл. 3, ал. 1 от Наредбата за реда за придобиване, управление и разпореждане с общинско имущество д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ава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съгласие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</w:rPr>
        <w:t xml:space="preserve"> за изработване на ПУП-ПРЗ на УПИ І-градина, кв.27 по плана на с. Горен чифлик за УПИ VІІ-202“за озеленена площ“ и УПИ VІІІ-202“за жилищно строителство“, съгласно приложената скица-предложение към докладната записка.</w:t>
      </w:r>
    </w:p>
    <w:p w:rsid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7F52" w:rsidRDefault="005E7F5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7F52" w:rsidRDefault="005E7F5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7F52" w:rsidRDefault="005E7F5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7F52" w:rsidRPr="00641E84" w:rsidRDefault="005E7F5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814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1.</w:t>
      </w:r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основани</w:t>
      </w:r>
      <w:proofErr w:type="gram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5E7F52">
        <w:rPr>
          <w:rFonts w:ascii="Times New Roman" w:hAnsi="Times New Roman" w:cs="Times New Roman"/>
          <w:bCs/>
          <w:sz w:val="24"/>
          <w:szCs w:val="24"/>
        </w:rPr>
        <w:t>, чл. 124 а, ал. 1 и ал. 7, чл. 124 б, ал. 1 от Закона за устройство на територията:</w:t>
      </w:r>
    </w:p>
    <w:p w:rsidR="005E7F52" w:rsidRPr="005E7F52" w:rsidRDefault="005E7F52" w:rsidP="005E7F52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E7F52">
        <w:rPr>
          <w:rFonts w:ascii="Times New Roman" w:hAnsi="Times New Roman" w:cs="Times New Roman"/>
          <w:bCs/>
          <w:sz w:val="24"/>
          <w:szCs w:val="24"/>
        </w:rPr>
        <w:t>Дава разрешение за изработването на ПУП-ПРЗ на ПИ 83404.232.4 и ПИ 83404.232.5  по кадастралната карта на с. Шкорпиловци, съгласно представената скица-предложение (приложение 5 към докладната записка).</w:t>
      </w:r>
    </w:p>
    <w:p w:rsidR="005E7F52" w:rsidRPr="005E7F52" w:rsidRDefault="005E7F52" w:rsidP="005E7F52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Одобрява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представено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задание (приложение 2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>докладната</w:t>
      </w:r>
      <w:proofErr w:type="spellEnd"/>
      <w:r w:rsidRPr="005E7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записка).</w:t>
      </w:r>
    </w:p>
    <w:p w:rsid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815</w:t>
      </w:r>
    </w:p>
    <w:p w:rsidR="00E44243" w:rsidRPr="00E44243" w:rsidRDefault="00E44243" w:rsidP="00E4424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основание</w:t>
      </w:r>
      <w:proofErr w:type="spellEnd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чл.21, ал.2 </w:t>
      </w:r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във</w:t>
      </w:r>
      <w:proofErr w:type="spellEnd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връзка</w:t>
      </w:r>
      <w:proofErr w:type="spellEnd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чл.21, ал.1, т.12 </w:t>
      </w:r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ЗМСМА, чл.8, ал.9 </w:t>
      </w:r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общинската</w:t>
      </w:r>
      <w:proofErr w:type="spellEnd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собственост</w:t>
      </w:r>
      <w:proofErr w:type="spellEnd"/>
    </w:p>
    <w:p w:rsidR="00E44243" w:rsidRPr="00E44243" w:rsidRDefault="00E44243" w:rsidP="00E44243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44243">
        <w:rPr>
          <w:rFonts w:ascii="Times New Roman" w:hAnsi="Times New Roman" w:cs="Times New Roman"/>
          <w:bCs/>
          <w:sz w:val="24"/>
          <w:szCs w:val="24"/>
        </w:rPr>
        <w:t xml:space="preserve">1.Заличава в т.3.9.1. „Учредяване право на строеж за изграждане на жилища по реда на чл. 49а, ал. 1 от ЗОС за лица с установени жилищни нужди“ на Годишната програма за управление и разпореждане с имоти - общинска собственост за 2018г. т. 4 – ПИ с идентификатор 83404.501.661 </w:t>
      </w:r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E44243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E44243">
        <w:rPr>
          <w:rFonts w:ascii="Times New Roman" w:hAnsi="Times New Roman" w:cs="Times New Roman"/>
          <w:bCs/>
          <w:sz w:val="24"/>
          <w:szCs w:val="24"/>
        </w:rPr>
        <w:t>, кв.24 по регулационния план на с. Шкорпиловци</w:t>
      </w:r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E44243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E44243" w:rsidRPr="00E44243" w:rsidRDefault="00E44243" w:rsidP="00E44243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44243">
        <w:rPr>
          <w:rFonts w:ascii="Times New Roman" w:hAnsi="Times New Roman" w:cs="Times New Roman"/>
          <w:bCs/>
          <w:sz w:val="24"/>
          <w:szCs w:val="24"/>
        </w:rPr>
        <w:t xml:space="preserve">2.В т.3.5 „ Продажба на жилищни имоти“ в Годишната програма за управление и разпореждане с имоти - общинска собственост за 2018г. създава нова т. 43 – ПИ с идентификатор № 83404.501.661 </w:t>
      </w:r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E44243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E44243">
        <w:rPr>
          <w:rFonts w:ascii="Times New Roman" w:hAnsi="Times New Roman" w:cs="Times New Roman"/>
          <w:bCs/>
          <w:sz w:val="24"/>
          <w:szCs w:val="24"/>
        </w:rPr>
        <w:t>, кв.24 по регулационния план на с. Шкорпиловци</w:t>
      </w:r>
      <w:r w:rsidRPr="00E4424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E44243">
        <w:rPr>
          <w:rFonts w:ascii="Times New Roman" w:hAnsi="Times New Roman" w:cs="Times New Roman"/>
          <w:bCs/>
          <w:sz w:val="24"/>
          <w:szCs w:val="24"/>
        </w:rPr>
        <w:t>.</w:t>
      </w:r>
    </w:p>
    <w:p w:rsidR="00641E84" w:rsidRPr="00641E84" w:rsidRDefault="00641E84" w:rsidP="00FA3B2C">
      <w:pPr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41E84" w:rsidRPr="00FA3B2C" w:rsidRDefault="00A53622" w:rsidP="00641E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816</w:t>
      </w:r>
    </w:p>
    <w:p w:rsidR="005E7F52" w:rsidRPr="005E7F52" w:rsidRDefault="005E7F52" w:rsidP="005E7F5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основание чл.21, ал.1, т.23 От ЗМСМА и чл.10, във връзка с §3 от Преходните и заключителни разпоредби на Наредбата за организацията и реда за извършване на проверка на декларации и за установяване на конфликт на интереси Утвърждава Вътрешни правила за организацията и реда за проверка на декларации и за установяване на конфликт на интереси в Общински съвет – Долни чифлик, съгласно Приложение 1 към докладната записка. </w:t>
      </w:r>
    </w:p>
    <w:p w:rsidR="00641E84" w:rsidRPr="00641E84" w:rsidRDefault="00641E84" w:rsidP="00641E84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641E84" w:rsidRPr="00641E84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A202AAB8"/>
    <w:lvl w:ilvl="0">
      <w:start w:val="1"/>
      <w:numFmt w:val="decimal"/>
      <w:lvlText w:val="%1."/>
      <w:lvlJc w:val="left"/>
      <w:pPr>
        <w:ind w:left="1745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8213C"/>
    <w:multiLevelType w:val="hybridMultilevel"/>
    <w:tmpl w:val="90385AAE"/>
    <w:lvl w:ilvl="0" w:tplc="9488A9B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2A0"/>
    <w:multiLevelType w:val="hybridMultilevel"/>
    <w:tmpl w:val="35F66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93E27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97261"/>
    <w:rsid w:val="001A09D7"/>
    <w:rsid w:val="001C1418"/>
    <w:rsid w:val="0022184A"/>
    <w:rsid w:val="0022325A"/>
    <w:rsid w:val="00235689"/>
    <w:rsid w:val="002367B1"/>
    <w:rsid w:val="00255DE5"/>
    <w:rsid w:val="002726E1"/>
    <w:rsid w:val="0027335C"/>
    <w:rsid w:val="00281C33"/>
    <w:rsid w:val="0028209D"/>
    <w:rsid w:val="00283462"/>
    <w:rsid w:val="002A0C79"/>
    <w:rsid w:val="002C0C46"/>
    <w:rsid w:val="002D1CD2"/>
    <w:rsid w:val="002D729B"/>
    <w:rsid w:val="002E0DED"/>
    <w:rsid w:val="003036F0"/>
    <w:rsid w:val="00310130"/>
    <w:rsid w:val="00310AD9"/>
    <w:rsid w:val="00321134"/>
    <w:rsid w:val="003246D7"/>
    <w:rsid w:val="00326BDA"/>
    <w:rsid w:val="00342B73"/>
    <w:rsid w:val="00352C3C"/>
    <w:rsid w:val="00363C4C"/>
    <w:rsid w:val="00376135"/>
    <w:rsid w:val="003773D3"/>
    <w:rsid w:val="003926D3"/>
    <w:rsid w:val="00396F91"/>
    <w:rsid w:val="00397C2C"/>
    <w:rsid w:val="003A5B87"/>
    <w:rsid w:val="003B5873"/>
    <w:rsid w:val="003D3C64"/>
    <w:rsid w:val="003D6178"/>
    <w:rsid w:val="003E342F"/>
    <w:rsid w:val="003F0918"/>
    <w:rsid w:val="00402A3A"/>
    <w:rsid w:val="00444219"/>
    <w:rsid w:val="00444962"/>
    <w:rsid w:val="0045754F"/>
    <w:rsid w:val="004642DC"/>
    <w:rsid w:val="004A2035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5E7F52"/>
    <w:rsid w:val="006120D8"/>
    <w:rsid w:val="00614790"/>
    <w:rsid w:val="00620C70"/>
    <w:rsid w:val="00641E84"/>
    <w:rsid w:val="00660C18"/>
    <w:rsid w:val="00681846"/>
    <w:rsid w:val="006C2C77"/>
    <w:rsid w:val="006C52A5"/>
    <w:rsid w:val="006F0E81"/>
    <w:rsid w:val="00705488"/>
    <w:rsid w:val="00770C53"/>
    <w:rsid w:val="007864DA"/>
    <w:rsid w:val="00792AF1"/>
    <w:rsid w:val="007A2A91"/>
    <w:rsid w:val="007A5393"/>
    <w:rsid w:val="007B0F36"/>
    <w:rsid w:val="007C5C64"/>
    <w:rsid w:val="007E1F3D"/>
    <w:rsid w:val="00801800"/>
    <w:rsid w:val="00802FCB"/>
    <w:rsid w:val="00820530"/>
    <w:rsid w:val="00820A79"/>
    <w:rsid w:val="00822D1A"/>
    <w:rsid w:val="008325E3"/>
    <w:rsid w:val="00834837"/>
    <w:rsid w:val="008372A9"/>
    <w:rsid w:val="008476BA"/>
    <w:rsid w:val="0087629D"/>
    <w:rsid w:val="00876CDA"/>
    <w:rsid w:val="00880734"/>
    <w:rsid w:val="008A2E17"/>
    <w:rsid w:val="008B2960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0245"/>
    <w:rsid w:val="00A0248E"/>
    <w:rsid w:val="00A0684B"/>
    <w:rsid w:val="00A0765A"/>
    <w:rsid w:val="00A1192B"/>
    <w:rsid w:val="00A24E97"/>
    <w:rsid w:val="00A53622"/>
    <w:rsid w:val="00A96C27"/>
    <w:rsid w:val="00AB0BF8"/>
    <w:rsid w:val="00AB4F22"/>
    <w:rsid w:val="00AC0B23"/>
    <w:rsid w:val="00AC218F"/>
    <w:rsid w:val="00AE3498"/>
    <w:rsid w:val="00B0658F"/>
    <w:rsid w:val="00B12178"/>
    <w:rsid w:val="00B12EFA"/>
    <w:rsid w:val="00B51A21"/>
    <w:rsid w:val="00B5401A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878A0"/>
    <w:rsid w:val="00CA400F"/>
    <w:rsid w:val="00CC24DF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4CA9"/>
    <w:rsid w:val="00D9558C"/>
    <w:rsid w:val="00DA5890"/>
    <w:rsid w:val="00DB18A6"/>
    <w:rsid w:val="00DB3222"/>
    <w:rsid w:val="00DC22B3"/>
    <w:rsid w:val="00DE5EC2"/>
    <w:rsid w:val="00DF5A51"/>
    <w:rsid w:val="00E00027"/>
    <w:rsid w:val="00E00524"/>
    <w:rsid w:val="00E13A17"/>
    <w:rsid w:val="00E27FEF"/>
    <w:rsid w:val="00E44243"/>
    <w:rsid w:val="00EA6B02"/>
    <w:rsid w:val="00EB1F42"/>
    <w:rsid w:val="00EC11C4"/>
    <w:rsid w:val="00ED17CF"/>
    <w:rsid w:val="00F06E78"/>
    <w:rsid w:val="00F229E8"/>
    <w:rsid w:val="00F42EBB"/>
    <w:rsid w:val="00F66AF0"/>
    <w:rsid w:val="00F66F18"/>
    <w:rsid w:val="00F67F41"/>
    <w:rsid w:val="00F727FD"/>
    <w:rsid w:val="00FA3B2C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4429-C2E8-4327-8D1D-6A83F5B6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1918</Words>
  <Characters>10937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242</cp:revision>
  <cp:lastPrinted>2016-01-15T07:47:00Z</cp:lastPrinted>
  <dcterms:created xsi:type="dcterms:W3CDTF">2015-12-30T12:57:00Z</dcterms:created>
  <dcterms:modified xsi:type="dcterms:W3CDTF">2018-10-31T08:24:00Z</dcterms:modified>
</cp:coreProperties>
</file>