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0F5483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2D3FE2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C31E58">
        <w:rPr>
          <w:rFonts w:ascii="Times New Roman" w:hAnsi="Times New Roman" w:cs="Times New Roman"/>
          <w:b/>
          <w:sz w:val="24"/>
          <w:szCs w:val="24"/>
          <w:lang w:val="en-US"/>
        </w:rPr>
        <w:t>04</w:t>
      </w:r>
      <w:r w:rsidR="00162FAA">
        <w:rPr>
          <w:rFonts w:ascii="Times New Roman" w:hAnsi="Times New Roman" w:cs="Times New Roman"/>
          <w:b/>
          <w:sz w:val="24"/>
          <w:szCs w:val="24"/>
          <w:lang w:val="en-GB"/>
        </w:rPr>
        <w:t>.2017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574CF7" w:rsidRPr="00574CF7" w:rsidRDefault="00574CF7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4EEC" w:rsidRPr="002D3FE2" w:rsidRDefault="002D3FE2" w:rsidP="00144EE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38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</w:p>
    <w:p w:rsidR="008542FC" w:rsidRPr="008542FC" w:rsidRDefault="008542FC" w:rsidP="008542FC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542FC">
        <w:rPr>
          <w:rFonts w:ascii="Times New Roman" w:hAnsi="Times New Roman" w:cs="Times New Roman"/>
          <w:sz w:val="24"/>
          <w:szCs w:val="24"/>
        </w:rPr>
        <w:t xml:space="preserve">На основание чл. 21, ал. </w:t>
      </w:r>
      <w:proofErr w:type="gramStart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8542FC">
        <w:rPr>
          <w:rFonts w:ascii="Times New Roman" w:hAnsi="Times New Roman" w:cs="Times New Roman"/>
          <w:sz w:val="24"/>
          <w:szCs w:val="24"/>
        </w:rPr>
        <w:t>във връзка с чл.</w:t>
      </w:r>
      <w:proofErr w:type="gramEnd"/>
      <w:r w:rsidRPr="008542FC">
        <w:rPr>
          <w:rFonts w:ascii="Times New Roman" w:hAnsi="Times New Roman" w:cs="Times New Roman"/>
          <w:sz w:val="24"/>
          <w:szCs w:val="24"/>
        </w:rPr>
        <w:t xml:space="preserve"> 21, ал. 1, т. 6, т. 8 и т. 23, чл. 59 и чл. 61, ал. 2 от Закона за местното самоуправление и местната администрация и чл. 31, ал.1, т.1 и 2 от Закона за управление на отпадъците:</w:t>
      </w:r>
    </w:p>
    <w:p w:rsidR="008542FC" w:rsidRPr="008542FC" w:rsidRDefault="008542FC" w:rsidP="008542FC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542FC">
        <w:rPr>
          <w:rFonts w:ascii="Times New Roman" w:hAnsi="Times New Roman" w:cs="Times New Roman"/>
          <w:sz w:val="24"/>
          <w:szCs w:val="24"/>
        </w:rPr>
        <w:t xml:space="preserve">Общински съвет – Долни чифлик дава съгласие община Долни чифлик да кандидатства с проектно предложение за изграждане на инсталация за предварително третиране и инсталация за </w:t>
      </w:r>
      <w:proofErr w:type="spellStart"/>
      <w:r w:rsidRPr="008542FC">
        <w:rPr>
          <w:rFonts w:ascii="Times New Roman" w:hAnsi="Times New Roman" w:cs="Times New Roman"/>
          <w:sz w:val="24"/>
          <w:szCs w:val="24"/>
        </w:rPr>
        <w:t>компостиране</w:t>
      </w:r>
      <w:proofErr w:type="spellEnd"/>
      <w:r w:rsidRPr="008542FC">
        <w:rPr>
          <w:rFonts w:ascii="Times New Roman" w:hAnsi="Times New Roman" w:cs="Times New Roman"/>
          <w:sz w:val="24"/>
          <w:szCs w:val="24"/>
        </w:rPr>
        <w:t xml:space="preserve"> по процедура № BG16M1OP002-2.002 „Комбинирана процедура за проектиране и изграждане на </w:t>
      </w:r>
      <w:proofErr w:type="spellStart"/>
      <w:r w:rsidRPr="008542FC">
        <w:rPr>
          <w:rFonts w:ascii="Times New Roman" w:hAnsi="Times New Roman" w:cs="Times New Roman"/>
          <w:sz w:val="24"/>
          <w:szCs w:val="24"/>
        </w:rPr>
        <w:t>компостиращи</w:t>
      </w:r>
      <w:proofErr w:type="spellEnd"/>
      <w:r w:rsidRPr="008542FC">
        <w:rPr>
          <w:rFonts w:ascii="Times New Roman" w:hAnsi="Times New Roman" w:cs="Times New Roman"/>
          <w:sz w:val="24"/>
          <w:szCs w:val="24"/>
        </w:rPr>
        <w:t xml:space="preserve"> инсталации и на инсталации за предварително третиране на битови отпадъци“ по приоритетна ос 2 на Оперативна програма „Околна среда 2014-2020 г.” съвместно с общини-бенефициенти Аврен, Бяла, Дългопол, Девня, Ветрино, Провадия, Суворово и Вълчи дол.</w:t>
      </w:r>
    </w:p>
    <w:p w:rsidR="008542FC" w:rsidRPr="008542FC" w:rsidRDefault="008542FC" w:rsidP="008542FC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542FC">
        <w:rPr>
          <w:rFonts w:ascii="Times New Roman" w:hAnsi="Times New Roman" w:cs="Times New Roman"/>
          <w:bCs/>
          <w:sz w:val="24"/>
          <w:szCs w:val="24"/>
        </w:rPr>
        <w:t xml:space="preserve">Общински съвет – Долни чифлик дава съгласие община </w:t>
      </w:r>
      <w:r w:rsidRPr="008542FC">
        <w:rPr>
          <w:rFonts w:ascii="Times New Roman" w:hAnsi="Times New Roman" w:cs="Times New Roman"/>
          <w:sz w:val="24"/>
          <w:szCs w:val="24"/>
        </w:rPr>
        <w:t>Девня</w:t>
      </w:r>
      <w:r w:rsidRPr="008542FC">
        <w:rPr>
          <w:rFonts w:ascii="Times New Roman" w:hAnsi="Times New Roman" w:cs="Times New Roman"/>
          <w:bCs/>
          <w:sz w:val="24"/>
          <w:szCs w:val="24"/>
        </w:rPr>
        <w:t xml:space="preserve"> да бъде определена като водеща община за проектно предложение за изграждане на инсталация за предварително третиране и инсталация за </w:t>
      </w:r>
      <w:proofErr w:type="spellStart"/>
      <w:r w:rsidRPr="008542FC">
        <w:rPr>
          <w:rFonts w:ascii="Times New Roman" w:hAnsi="Times New Roman" w:cs="Times New Roman"/>
          <w:bCs/>
          <w:sz w:val="24"/>
          <w:szCs w:val="24"/>
        </w:rPr>
        <w:t>компостиране</w:t>
      </w:r>
      <w:proofErr w:type="spellEnd"/>
      <w:r w:rsidRPr="008542FC">
        <w:rPr>
          <w:rFonts w:ascii="Times New Roman" w:hAnsi="Times New Roman" w:cs="Times New Roman"/>
          <w:bCs/>
          <w:sz w:val="24"/>
          <w:szCs w:val="24"/>
        </w:rPr>
        <w:t xml:space="preserve"> за общини </w:t>
      </w:r>
      <w:r w:rsidRPr="008542FC">
        <w:rPr>
          <w:rFonts w:ascii="Times New Roman" w:hAnsi="Times New Roman" w:cs="Times New Roman"/>
          <w:sz w:val="24"/>
          <w:szCs w:val="24"/>
        </w:rPr>
        <w:t>Аврен, Бяла, Дългопол, Девня, Ветрино, Провадия, Суворово, Вълчи дол и Долни чифлик</w:t>
      </w:r>
      <w:r w:rsidRPr="008542FC">
        <w:rPr>
          <w:rFonts w:ascii="Times New Roman" w:hAnsi="Times New Roman" w:cs="Times New Roman"/>
          <w:bCs/>
          <w:sz w:val="24"/>
          <w:szCs w:val="24"/>
        </w:rPr>
        <w:t xml:space="preserve"> по процедура </w:t>
      </w:r>
      <w:r w:rsidRPr="008542FC">
        <w:rPr>
          <w:rFonts w:ascii="Times New Roman" w:hAnsi="Times New Roman" w:cs="Times New Roman"/>
          <w:sz w:val="24"/>
          <w:szCs w:val="24"/>
        </w:rPr>
        <w:t xml:space="preserve">№ BG16M1OP002-2.002 </w:t>
      </w:r>
      <w:r w:rsidRPr="008542FC">
        <w:rPr>
          <w:rFonts w:ascii="Times New Roman" w:hAnsi="Times New Roman" w:cs="Times New Roman"/>
          <w:bCs/>
          <w:sz w:val="24"/>
          <w:szCs w:val="24"/>
        </w:rPr>
        <w:t xml:space="preserve">„Комбинирана процедура за проектиране и изграждане на </w:t>
      </w:r>
      <w:proofErr w:type="spellStart"/>
      <w:r w:rsidRPr="008542FC">
        <w:rPr>
          <w:rFonts w:ascii="Times New Roman" w:hAnsi="Times New Roman" w:cs="Times New Roman"/>
          <w:bCs/>
          <w:sz w:val="24"/>
          <w:szCs w:val="24"/>
        </w:rPr>
        <w:t>компостиращи</w:t>
      </w:r>
      <w:proofErr w:type="spellEnd"/>
      <w:r w:rsidRPr="008542FC">
        <w:rPr>
          <w:rFonts w:ascii="Times New Roman" w:hAnsi="Times New Roman" w:cs="Times New Roman"/>
          <w:bCs/>
          <w:sz w:val="24"/>
          <w:szCs w:val="24"/>
        </w:rPr>
        <w:t xml:space="preserve"> инсталации и на инсталации за предварително третиране на битови отпадъци“ по приоритетна ос 2 на Оперативна програма „Околна среда 2014-2020 г.”, а</w:t>
      </w:r>
      <w:r w:rsidRPr="008542FC">
        <w:rPr>
          <w:rFonts w:ascii="Times New Roman" w:hAnsi="Times New Roman" w:cs="Times New Roman"/>
          <w:sz w:val="24"/>
          <w:szCs w:val="24"/>
        </w:rPr>
        <w:t xml:space="preserve"> общините Аврен, Бяла, Дългопол, Ветрино, Провадия, Суворово, Вълчи дол и Долни чифлик да са общини-партньори.</w:t>
      </w:r>
    </w:p>
    <w:p w:rsidR="008542FC" w:rsidRPr="008542FC" w:rsidRDefault="008542FC" w:rsidP="008542FC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542FC">
        <w:rPr>
          <w:rFonts w:ascii="Times New Roman" w:hAnsi="Times New Roman" w:cs="Times New Roman"/>
          <w:sz w:val="24"/>
          <w:szCs w:val="24"/>
        </w:rPr>
        <w:t xml:space="preserve">Общински съвет – Долни чифлик дава съгласие съоръженията, които следва да се изградят по процедура № BG16M1OP002-2.002 „Комбинирана процедура за проектиране и изграждане на </w:t>
      </w:r>
      <w:proofErr w:type="spellStart"/>
      <w:r w:rsidRPr="008542FC">
        <w:rPr>
          <w:rFonts w:ascii="Times New Roman" w:hAnsi="Times New Roman" w:cs="Times New Roman"/>
          <w:sz w:val="24"/>
          <w:szCs w:val="24"/>
        </w:rPr>
        <w:t>компостиращи</w:t>
      </w:r>
      <w:proofErr w:type="spellEnd"/>
      <w:r w:rsidRPr="008542FC">
        <w:rPr>
          <w:rFonts w:ascii="Times New Roman" w:hAnsi="Times New Roman" w:cs="Times New Roman"/>
          <w:sz w:val="24"/>
          <w:szCs w:val="24"/>
        </w:rPr>
        <w:t xml:space="preserve"> инсталации и на инсталации за предварително третиране на битови отпадъци” за регион Девня, съгласно изготвени Анализ за необходимостта от изграждане на допълнителна инфраструктура за третиране на отпадъците и Анализ за ефективност на централизиран и децентрализиран подход за изграждане на инфраструктура за управление на отпадъците, да са:</w:t>
      </w:r>
    </w:p>
    <w:p w:rsidR="008542FC" w:rsidRPr="008542FC" w:rsidRDefault="008542FC" w:rsidP="008542FC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542FC">
        <w:rPr>
          <w:rFonts w:ascii="Times New Roman" w:hAnsi="Times New Roman" w:cs="Times New Roman"/>
          <w:sz w:val="24"/>
          <w:szCs w:val="24"/>
        </w:rPr>
        <w:t>Инсталация за предварително третиране на битовите отпадъци, генерирани от общините Аврен, Бяла, Дългопол, Девня, Ветрино, Провадия, Суворово, Вълчи дол и Долни чифлик,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площадка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542FC">
        <w:rPr>
          <w:rFonts w:ascii="Times New Roman" w:hAnsi="Times New Roman" w:cs="Times New Roman"/>
          <w:sz w:val="24"/>
          <w:szCs w:val="24"/>
        </w:rPr>
        <w:t xml:space="preserve"> попадаща в УПИ ІІІ-68 с ЕКАТТЕ 55110, в землището на с. Падина, община Девня, област Варна;</w:t>
      </w:r>
    </w:p>
    <w:p w:rsidR="008542FC" w:rsidRPr="008542FC" w:rsidRDefault="008542FC" w:rsidP="008542FC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542FC">
        <w:rPr>
          <w:rFonts w:ascii="Times New Roman" w:hAnsi="Times New Roman" w:cs="Times New Roman"/>
          <w:sz w:val="24"/>
          <w:szCs w:val="24"/>
        </w:rPr>
        <w:t xml:space="preserve">Инсталация за </w:t>
      </w:r>
      <w:proofErr w:type="spellStart"/>
      <w:r w:rsidRPr="008542FC">
        <w:rPr>
          <w:rFonts w:ascii="Times New Roman" w:hAnsi="Times New Roman" w:cs="Times New Roman"/>
          <w:sz w:val="24"/>
          <w:szCs w:val="24"/>
        </w:rPr>
        <w:t>компостиране</w:t>
      </w:r>
      <w:proofErr w:type="spellEnd"/>
      <w:r w:rsidRPr="008542FC">
        <w:rPr>
          <w:rFonts w:ascii="Times New Roman" w:hAnsi="Times New Roman" w:cs="Times New Roman"/>
          <w:sz w:val="24"/>
          <w:szCs w:val="24"/>
        </w:rPr>
        <w:t xml:space="preserve"> на зелените отпадъци от общините Аврен, Бяла, Дългопол, Девня, Ветрино, Провадия, Суворово, Вълчи дол и Долни чифлик, на площадка, попадаща в УПИ ІІІ-68 с ЕКАТТЕ 55110, в землището на с. Падина, община Девня, област Варна;</w:t>
      </w:r>
    </w:p>
    <w:p w:rsidR="008542FC" w:rsidRPr="008542FC" w:rsidRDefault="008542FC" w:rsidP="008542FC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542FC">
        <w:rPr>
          <w:rFonts w:ascii="Times New Roman" w:hAnsi="Times New Roman" w:cs="Times New Roman"/>
          <w:sz w:val="24"/>
          <w:szCs w:val="24"/>
        </w:rPr>
        <w:t xml:space="preserve">Разпределението на задълженията на общините по изпълнението на целите по чл.31 от ЗУО, да стане чрез  постигане на законовите изисквания по чл. 31, ал. 1, т. 1 и т. 2, от всяка една община – член на Регионалното сдружение поотделно за изградените инсталации. </w:t>
      </w:r>
    </w:p>
    <w:p w:rsidR="008542FC" w:rsidRPr="008542FC" w:rsidRDefault="008542FC" w:rsidP="008542FC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542FC">
        <w:rPr>
          <w:rFonts w:ascii="Times New Roman" w:hAnsi="Times New Roman" w:cs="Times New Roman"/>
          <w:sz w:val="24"/>
          <w:szCs w:val="24"/>
        </w:rPr>
        <w:t xml:space="preserve">Общински съвет – Долни чифлик дава съгласие изградената със средства по процедурата инфраструктура, в т.ч. движимо и недвижимо имущество, да бъде публична общинска собственост/съсобственост на всички общини, които ще ползват изградените инсталации. Собствеността на изградената инфраструктура (инсталации за </w:t>
      </w:r>
      <w:proofErr w:type="spellStart"/>
      <w:r w:rsidRPr="008542FC">
        <w:rPr>
          <w:rFonts w:ascii="Times New Roman" w:hAnsi="Times New Roman" w:cs="Times New Roman"/>
          <w:sz w:val="24"/>
          <w:szCs w:val="24"/>
        </w:rPr>
        <w:t>компостиране</w:t>
      </w:r>
      <w:proofErr w:type="spellEnd"/>
      <w:r w:rsidRPr="008542FC">
        <w:rPr>
          <w:rFonts w:ascii="Times New Roman" w:hAnsi="Times New Roman" w:cs="Times New Roman"/>
          <w:sz w:val="24"/>
          <w:szCs w:val="24"/>
        </w:rPr>
        <w:t xml:space="preserve"> и инсталации за предварително третиране), преди </w:t>
      </w:r>
      <w:r w:rsidRPr="008542FC">
        <w:rPr>
          <w:rFonts w:ascii="Times New Roman" w:hAnsi="Times New Roman" w:cs="Times New Roman"/>
          <w:sz w:val="24"/>
          <w:szCs w:val="24"/>
        </w:rPr>
        <w:lastRenderedPageBreak/>
        <w:t>въвеждането и в експлоатация, да бъде прехвърлена от община Девня, общината – собственик на терена, съответно носител на вещното право на строеж, на останалите общини, съгласно договорените дялове на съсобственост на всяка една от тях. Необходимата съпътстваща инфраструктурата към инсталациите е собственост на общината, в чиито административни граници се намира тя – община Девня, като:</w:t>
      </w:r>
    </w:p>
    <w:p w:rsidR="008542FC" w:rsidRPr="008542FC" w:rsidRDefault="008542FC" w:rsidP="008542FC">
      <w:pPr>
        <w:pStyle w:val="a7"/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542FC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нсталация</w:t>
      </w:r>
      <w:proofErr w:type="spellEnd"/>
      <w:r w:rsidRPr="008542FC">
        <w:rPr>
          <w:rFonts w:ascii="Times New Roman" w:hAnsi="Times New Roman" w:cs="Times New Roman"/>
          <w:sz w:val="24"/>
          <w:szCs w:val="24"/>
        </w:rPr>
        <w:t>та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предварително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третиране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битовите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отпадъци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генерирани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общините</w:t>
      </w:r>
      <w:proofErr w:type="spellEnd"/>
      <w:r w:rsidRPr="00854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Аврен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Бяла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Дългопол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Девня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542FC">
        <w:rPr>
          <w:rFonts w:ascii="Times New Roman" w:hAnsi="Times New Roman" w:cs="Times New Roman"/>
          <w:sz w:val="24"/>
          <w:szCs w:val="24"/>
        </w:rPr>
        <w:t>Ветрино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Провадия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Суворово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Вълчи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42FC">
        <w:rPr>
          <w:rFonts w:ascii="Times New Roman" w:hAnsi="Times New Roman" w:cs="Times New Roman"/>
          <w:sz w:val="24"/>
          <w:szCs w:val="24"/>
        </w:rPr>
        <w:t>д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ол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Долни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чифлик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разположена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r w:rsidRPr="008542FC">
        <w:rPr>
          <w:rFonts w:ascii="Times New Roman" w:hAnsi="Times New Roman" w:cs="Times New Roman"/>
          <w:sz w:val="24"/>
          <w:szCs w:val="24"/>
        </w:rPr>
        <w:t>УПИ ІІІ-68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с ЕКАТТЕ </w:t>
      </w:r>
      <w:r w:rsidRPr="008542FC">
        <w:rPr>
          <w:rFonts w:ascii="Times New Roman" w:hAnsi="Times New Roman" w:cs="Times New Roman"/>
          <w:sz w:val="24"/>
          <w:szCs w:val="24"/>
        </w:rPr>
        <w:t>55110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в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землището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42FC">
        <w:rPr>
          <w:rFonts w:ascii="Times New Roman" w:hAnsi="Times New Roman" w:cs="Times New Roman"/>
          <w:sz w:val="24"/>
          <w:szCs w:val="24"/>
        </w:rPr>
        <w:t>с. Падина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Девня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област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Варн</w:t>
      </w:r>
      <w:proofErr w:type="spellEnd"/>
      <w:r w:rsidRPr="008542FC">
        <w:rPr>
          <w:rFonts w:ascii="Times New Roman" w:hAnsi="Times New Roman" w:cs="Times New Roman"/>
          <w:sz w:val="24"/>
          <w:szCs w:val="24"/>
        </w:rPr>
        <w:t>а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собственост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общините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Аврен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Бяла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Дългопол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Девня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542FC">
        <w:rPr>
          <w:rFonts w:ascii="Times New Roman" w:hAnsi="Times New Roman" w:cs="Times New Roman"/>
          <w:sz w:val="24"/>
          <w:szCs w:val="24"/>
        </w:rPr>
        <w:t>Ветрино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Провадия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Суворово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Вълчи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42FC">
        <w:rPr>
          <w:rFonts w:ascii="Times New Roman" w:hAnsi="Times New Roman" w:cs="Times New Roman"/>
          <w:sz w:val="24"/>
          <w:szCs w:val="24"/>
        </w:rPr>
        <w:t>д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ол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Долни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чифлик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42FC" w:rsidRPr="008542FC" w:rsidRDefault="008542FC" w:rsidP="008542FC">
      <w:pPr>
        <w:pStyle w:val="a7"/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Инсталация</w:t>
      </w:r>
      <w:proofErr w:type="spellEnd"/>
      <w:r w:rsidRPr="008542FC">
        <w:rPr>
          <w:rFonts w:ascii="Times New Roman" w:hAnsi="Times New Roman" w:cs="Times New Roman"/>
          <w:sz w:val="24"/>
          <w:szCs w:val="24"/>
        </w:rPr>
        <w:t>та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компостиране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зелените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отпадъци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общините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Аврен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Бяла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Дългопол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Девня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542FC">
        <w:rPr>
          <w:rFonts w:ascii="Times New Roman" w:hAnsi="Times New Roman" w:cs="Times New Roman"/>
          <w:sz w:val="24"/>
          <w:szCs w:val="24"/>
        </w:rPr>
        <w:t>Ветрино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Провадия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Суворово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Вълчи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42FC">
        <w:rPr>
          <w:rFonts w:ascii="Times New Roman" w:hAnsi="Times New Roman" w:cs="Times New Roman"/>
          <w:sz w:val="24"/>
          <w:szCs w:val="24"/>
        </w:rPr>
        <w:t>д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ол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Долни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чифлик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разположена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 в </w:t>
      </w:r>
      <w:r w:rsidRPr="008542FC">
        <w:rPr>
          <w:rFonts w:ascii="Times New Roman" w:hAnsi="Times New Roman" w:cs="Times New Roman"/>
          <w:sz w:val="24"/>
          <w:szCs w:val="24"/>
        </w:rPr>
        <w:t>УПИ ІІІ-68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с ЕКАТТЕ </w:t>
      </w:r>
      <w:r w:rsidRPr="008542FC">
        <w:rPr>
          <w:rFonts w:ascii="Times New Roman" w:hAnsi="Times New Roman" w:cs="Times New Roman"/>
          <w:sz w:val="24"/>
          <w:szCs w:val="24"/>
        </w:rPr>
        <w:t>55110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в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землището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42FC">
        <w:rPr>
          <w:rFonts w:ascii="Times New Roman" w:hAnsi="Times New Roman" w:cs="Times New Roman"/>
          <w:sz w:val="24"/>
          <w:szCs w:val="24"/>
        </w:rPr>
        <w:t>с. Падина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Девня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област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Варна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собственост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общините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Аврен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Бяла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Дългопол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Девня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542FC">
        <w:rPr>
          <w:rFonts w:ascii="Times New Roman" w:hAnsi="Times New Roman" w:cs="Times New Roman"/>
          <w:sz w:val="24"/>
          <w:szCs w:val="24"/>
        </w:rPr>
        <w:t>Ветрино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Провадия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Суворово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Вълчи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42FC">
        <w:rPr>
          <w:rFonts w:ascii="Times New Roman" w:hAnsi="Times New Roman" w:cs="Times New Roman"/>
          <w:sz w:val="24"/>
          <w:szCs w:val="24"/>
        </w:rPr>
        <w:t>д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ол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Долни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чифлик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42FC" w:rsidRPr="008542FC" w:rsidRDefault="008542FC" w:rsidP="008542FC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Процентното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разпределение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собствеността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между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общините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стане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база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брой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население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настоящ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адрес</w:t>
      </w:r>
      <w:proofErr w:type="spellEnd"/>
      <w:proofErr w:type="gramStart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както</w:t>
      </w:r>
      <w:proofErr w:type="spellEnd"/>
      <w:proofErr w:type="gram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следва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542FC" w:rsidRPr="008542FC" w:rsidRDefault="008542FC" w:rsidP="008542FC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8923" w:type="dxa"/>
        <w:tblInd w:w="50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1"/>
        <w:gridCol w:w="2268"/>
        <w:gridCol w:w="4674"/>
      </w:tblGrid>
      <w:tr w:rsidR="008542FC" w:rsidRPr="008542FC" w:rsidTr="0038189D">
        <w:trPr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bCs/>
                <w:sz w:val="24"/>
                <w:szCs w:val="24"/>
              </w:rPr>
              <w:t>община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bCs/>
                <w:sz w:val="24"/>
                <w:szCs w:val="24"/>
              </w:rPr>
              <w:t>брой население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собственост на инсталация за предварително третиране-Девня, % разпределение</w:t>
            </w:r>
          </w:p>
        </w:tc>
      </w:tr>
      <w:tr w:rsidR="008542FC" w:rsidRPr="008542FC" w:rsidTr="0038189D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Аврен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9658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9,850076492</w:t>
            </w:r>
          </w:p>
        </w:tc>
      </w:tr>
      <w:tr w:rsidR="008542FC" w:rsidRPr="008542FC" w:rsidTr="0038189D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Бяла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3326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3,392146864</w:t>
            </w:r>
          </w:p>
        </w:tc>
      </w:tr>
      <w:tr w:rsidR="008542FC" w:rsidRPr="008542FC" w:rsidTr="0038189D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Дългопол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13715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13,98776135</w:t>
            </w:r>
          </w:p>
        </w:tc>
      </w:tr>
      <w:tr w:rsidR="008542FC" w:rsidRPr="008542FC" w:rsidTr="0038189D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Девня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8752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8,926058134</w:t>
            </w:r>
          </w:p>
        </w:tc>
      </w:tr>
      <w:tr w:rsidR="008542FC" w:rsidRPr="008542FC" w:rsidTr="0038189D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Долни чифлик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18914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19,29015808</w:t>
            </w:r>
          </w:p>
        </w:tc>
      </w:tr>
      <w:tr w:rsidR="008542FC" w:rsidRPr="008542FC" w:rsidTr="0038189D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Провадия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21401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21,82661907</w:t>
            </w:r>
          </w:p>
        </w:tc>
      </w:tr>
      <w:tr w:rsidR="008542FC" w:rsidRPr="008542FC" w:rsidTr="0038189D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Суворово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7455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7,603263641</w:t>
            </w:r>
          </w:p>
        </w:tc>
      </w:tr>
      <w:tr w:rsidR="008542FC" w:rsidRPr="008542FC" w:rsidTr="0038189D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Вълчи дол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9759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9,953085161</w:t>
            </w:r>
          </w:p>
        </w:tc>
      </w:tr>
      <w:tr w:rsidR="008542FC" w:rsidRPr="008542FC" w:rsidTr="0038189D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Ветрино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5070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5,170831209</w:t>
            </w:r>
          </w:p>
        </w:tc>
      </w:tr>
      <w:tr w:rsidR="008542FC" w:rsidRPr="008542FC" w:rsidTr="0038189D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общо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98 050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542FC" w:rsidRPr="008542FC" w:rsidRDefault="008542FC" w:rsidP="008542FC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8542FC" w:rsidRPr="008542FC" w:rsidRDefault="008542FC" w:rsidP="008542FC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8542FC">
        <w:rPr>
          <w:rFonts w:ascii="Times New Roman" w:hAnsi="Times New Roman" w:cs="Times New Roman"/>
          <w:bCs/>
          <w:sz w:val="24"/>
          <w:szCs w:val="24"/>
        </w:rPr>
        <w:t>5.Общински съвет – Долни чифлик определя:</w:t>
      </w:r>
    </w:p>
    <w:p w:rsidR="008542FC" w:rsidRPr="008542FC" w:rsidRDefault="008542FC" w:rsidP="008542FC">
      <w:pPr>
        <w:pStyle w:val="a7"/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542FC">
        <w:rPr>
          <w:rFonts w:ascii="Times New Roman" w:hAnsi="Times New Roman" w:cs="Times New Roman"/>
          <w:bCs/>
          <w:sz w:val="24"/>
          <w:szCs w:val="24"/>
        </w:rPr>
        <w:t xml:space="preserve">Възлагането на </w:t>
      </w:r>
      <w:proofErr w:type="spellStart"/>
      <w:r w:rsidRPr="008542FC">
        <w:rPr>
          <w:rFonts w:ascii="Times New Roman" w:hAnsi="Times New Roman" w:cs="Times New Roman"/>
          <w:bCs/>
          <w:sz w:val="24"/>
          <w:szCs w:val="24"/>
        </w:rPr>
        <w:t>експлоа</w:t>
      </w:r>
      <w:r w:rsidRPr="008542FC">
        <w:rPr>
          <w:rFonts w:ascii="Times New Roman" w:hAnsi="Times New Roman" w:cs="Times New Roman"/>
          <w:bCs/>
          <w:sz w:val="24"/>
          <w:szCs w:val="24"/>
          <w:lang w:val="en-US"/>
        </w:rPr>
        <w:t>тация</w:t>
      </w:r>
      <w:proofErr w:type="spellEnd"/>
      <w:r w:rsidRPr="008542FC">
        <w:rPr>
          <w:rFonts w:ascii="Times New Roman" w:hAnsi="Times New Roman" w:cs="Times New Roman"/>
          <w:bCs/>
          <w:sz w:val="24"/>
          <w:szCs w:val="24"/>
        </w:rPr>
        <w:t>та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изградените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съоръжения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42FC">
        <w:rPr>
          <w:rFonts w:ascii="Times New Roman" w:hAnsi="Times New Roman" w:cs="Times New Roman"/>
          <w:sz w:val="24"/>
          <w:szCs w:val="24"/>
        </w:rPr>
        <w:t>да се възложи по Закона за обществените поръчки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следва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542FC" w:rsidRPr="008542FC" w:rsidRDefault="008542FC" w:rsidP="008542FC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542FC">
        <w:rPr>
          <w:rFonts w:ascii="Times New Roman" w:hAnsi="Times New Roman" w:cs="Times New Roman"/>
          <w:bCs/>
          <w:sz w:val="24"/>
          <w:szCs w:val="24"/>
        </w:rPr>
        <w:tab/>
      </w:r>
      <w:r w:rsidRPr="008542FC">
        <w:rPr>
          <w:rFonts w:ascii="Times New Roman" w:hAnsi="Times New Roman" w:cs="Times New Roman"/>
          <w:bCs/>
          <w:sz w:val="24"/>
          <w:szCs w:val="24"/>
        </w:rPr>
        <w:tab/>
        <w:t xml:space="preserve">  5.1.</w:t>
      </w:r>
      <w:proofErr w:type="spellStart"/>
      <w:r w:rsidRPr="008542FC">
        <w:rPr>
          <w:rFonts w:ascii="Times New Roman" w:hAnsi="Times New Roman" w:cs="Times New Roman"/>
          <w:bCs/>
          <w:sz w:val="24"/>
          <w:szCs w:val="24"/>
        </w:rPr>
        <w:t>1</w:t>
      </w:r>
      <w:proofErr w:type="spellEnd"/>
      <w:r w:rsidRPr="008542FC">
        <w:rPr>
          <w:rFonts w:ascii="Times New Roman" w:hAnsi="Times New Roman" w:cs="Times New Roman"/>
          <w:bCs/>
          <w:sz w:val="24"/>
          <w:szCs w:val="24"/>
        </w:rPr>
        <w:t xml:space="preserve">.за инсталация за предварително третиране на битовите отпадъци, генерирани от общините Аврен, Бяла, Дългопол, Девня, Ветрино, Провадия, Суворово, Вълчи дол и Долни чифлик, </w:t>
      </w:r>
      <w:proofErr w:type="spellStart"/>
      <w:r w:rsidRPr="008542FC">
        <w:rPr>
          <w:rFonts w:ascii="Times New Roman" w:hAnsi="Times New Roman" w:cs="Times New Roman"/>
          <w:bCs/>
          <w:sz w:val="24"/>
          <w:szCs w:val="24"/>
        </w:rPr>
        <w:t>съвъзложители</w:t>
      </w:r>
      <w:proofErr w:type="spellEnd"/>
      <w:r w:rsidRPr="008542FC">
        <w:rPr>
          <w:rFonts w:ascii="Times New Roman" w:hAnsi="Times New Roman" w:cs="Times New Roman"/>
          <w:bCs/>
          <w:sz w:val="24"/>
          <w:szCs w:val="24"/>
        </w:rPr>
        <w:t xml:space="preserve"> са общините Аврен, Бяла, Дългопол, Девня, Ветрино, Провадия, Суворово, Вълчи дол и Долни чифлик;</w:t>
      </w:r>
    </w:p>
    <w:p w:rsidR="008542FC" w:rsidRPr="008542FC" w:rsidRDefault="008542FC" w:rsidP="008542FC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542FC">
        <w:rPr>
          <w:rFonts w:ascii="Times New Roman" w:hAnsi="Times New Roman" w:cs="Times New Roman"/>
          <w:bCs/>
          <w:sz w:val="24"/>
          <w:szCs w:val="24"/>
        </w:rPr>
        <w:tab/>
        <w:t xml:space="preserve"> 5.1.2.за инсталация за </w:t>
      </w:r>
      <w:proofErr w:type="spellStart"/>
      <w:r w:rsidRPr="008542FC">
        <w:rPr>
          <w:rFonts w:ascii="Times New Roman" w:hAnsi="Times New Roman" w:cs="Times New Roman"/>
          <w:bCs/>
          <w:sz w:val="24"/>
          <w:szCs w:val="24"/>
        </w:rPr>
        <w:t>компостиране</w:t>
      </w:r>
      <w:proofErr w:type="spellEnd"/>
      <w:r w:rsidRPr="008542FC">
        <w:rPr>
          <w:rFonts w:ascii="Times New Roman" w:hAnsi="Times New Roman" w:cs="Times New Roman"/>
          <w:bCs/>
          <w:sz w:val="24"/>
          <w:szCs w:val="24"/>
        </w:rPr>
        <w:t xml:space="preserve"> на зелените отпадъци, генерирани  от общините Аврен, Бяла, Дългопол, Девня, Ветрино, Провадия, Суворово, Вълчи дол и Долни чифлик, </w:t>
      </w:r>
      <w:proofErr w:type="spellStart"/>
      <w:r w:rsidRPr="008542FC">
        <w:rPr>
          <w:rFonts w:ascii="Times New Roman" w:hAnsi="Times New Roman" w:cs="Times New Roman"/>
          <w:bCs/>
          <w:sz w:val="24"/>
          <w:szCs w:val="24"/>
        </w:rPr>
        <w:t>съвъзложители</w:t>
      </w:r>
      <w:proofErr w:type="spellEnd"/>
      <w:r w:rsidRPr="008542FC">
        <w:rPr>
          <w:rFonts w:ascii="Times New Roman" w:hAnsi="Times New Roman" w:cs="Times New Roman"/>
          <w:bCs/>
          <w:sz w:val="24"/>
          <w:szCs w:val="24"/>
        </w:rPr>
        <w:t xml:space="preserve"> са общините Аврен, Бяла, Дългопол, Девня, Ветрино, Провадия, Суворово, Вълчи дол и Долни чифлик.</w:t>
      </w:r>
    </w:p>
    <w:p w:rsidR="008542FC" w:rsidRPr="008542FC" w:rsidRDefault="008542FC" w:rsidP="008542FC">
      <w:pPr>
        <w:pStyle w:val="a7"/>
        <w:rPr>
          <w:rFonts w:ascii="Times New Roman" w:hAnsi="Times New Roman" w:cs="Times New Roman"/>
          <w:sz w:val="24"/>
          <w:szCs w:val="24"/>
        </w:rPr>
      </w:pPr>
      <w:r w:rsidRPr="008542FC">
        <w:rPr>
          <w:rFonts w:ascii="Times New Roman" w:hAnsi="Times New Roman" w:cs="Times New Roman"/>
          <w:bCs/>
          <w:sz w:val="24"/>
          <w:szCs w:val="24"/>
        </w:rPr>
        <w:tab/>
        <w:t>5.2.</w:t>
      </w:r>
      <w:proofErr w:type="spellStart"/>
      <w:r w:rsidRPr="008542FC">
        <w:rPr>
          <w:rFonts w:ascii="Times New Roman" w:hAnsi="Times New Roman" w:cs="Times New Roman"/>
          <w:bCs/>
          <w:sz w:val="24"/>
          <w:szCs w:val="24"/>
          <w:lang w:val="en-US"/>
        </w:rPr>
        <w:t>Възлагането</w:t>
      </w:r>
      <w:proofErr w:type="spellEnd"/>
      <w:r w:rsidRPr="008542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bCs/>
          <w:sz w:val="24"/>
          <w:szCs w:val="24"/>
          <w:lang w:val="en-US"/>
        </w:rPr>
        <w:t>изграждането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съоръженията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възложи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обществените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поръчки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като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възложител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съответната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собственик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терена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следва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542FC" w:rsidRPr="008542FC" w:rsidRDefault="008542FC" w:rsidP="008542FC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542FC">
        <w:rPr>
          <w:rFonts w:ascii="Times New Roman" w:hAnsi="Times New Roman" w:cs="Times New Roman"/>
          <w:sz w:val="24"/>
          <w:szCs w:val="24"/>
        </w:rPr>
        <w:tab/>
        <w:t>5.2.1.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инсталация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предварително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третиране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битовите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отпадъци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генерирани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общините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Аврен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Бяла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Дългопол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Девня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Ветрино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Провадия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Суворово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Вълчи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дол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Долни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чифлик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bCs/>
          <w:sz w:val="24"/>
          <w:szCs w:val="24"/>
          <w:lang w:val="en-US"/>
        </w:rPr>
        <w:t>възложител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Девня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42FC" w:rsidRPr="008542FC" w:rsidRDefault="008542FC" w:rsidP="008542FC">
      <w:pPr>
        <w:pStyle w:val="a7"/>
        <w:rPr>
          <w:rFonts w:ascii="Times New Roman" w:hAnsi="Times New Roman" w:cs="Times New Roman"/>
          <w:sz w:val="24"/>
          <w:szCs w:val="24"/>
        </w:rPr>
      </w:pPr>
      <w:r w:rsidRPr="008542F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542FC">
        <w:rPr>
          <w:rFonts w:ascii="Times New Roman" w:hAnsi="Times New Roman" w:cs="Times New Roman"/>
          <w:sz w:val="24"/>
          <w:szCs w:val="24"/>
        </w:rPr>
        <w:tab/>
        <w:t>5.2.</w:t>
      </w:r>
      <w:proofErr w:type="spellStart"/>
      <w:r w:rsidRPr="008542FC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8542FC">
        <w:rPr>
          <w:rFonts w:ascii="Times New Roman" w:hAnsi="Times New Roman" w:cs="Times New Roman"/>
          <w:sz w:val="24"/>
          <w:szCs w:val="24"/>
        </w:rPr>
        <w:t xml:space="preserve">. За инсталация за </w:t>
      </w:r>
      <w:proofErr w:type="spellStart"/>
      <w:r w:rsidRPr="008542FC">
        <w:rPr>
          <w:rFonts w:ascii="Times New Roman" w:hAnsi="Times New Roman" w:cs="Times New Roman"/>
          <w:sz w:val="24"/>
          <w:szCs w:val="24"/>
        </w:rPr>
        <w:t>компостиране</w:t>
      </w:r>
      <w:proofErr w:type="spellEnd"/>
      <w:r w:rsidRPr="008542FC">
        <w:rPr>
          <w:rFonts w:ascii="Times New Roman" w:hAnsi="Times New Roman" w:cs="Times New Roman"/>
          <w:sz w:val="24"/>
          <w:szCs w:val="24"/>
        </w:rPr>
        <w:t xml:space="preserve"> на зелените отпадъци, генерирани от общините Аврен, Бяла, Дългопол, Девня, Ветрино, Провадия, Суворово, Вълчи дол и Долни чифлик, </w:t>
      </w:r>
      <w:r w:rsidRPr="008542FC">
        <w:rPr>
          <w:rFonts w:ascii="Times New Roman" w:hAnsi="Times New Roman" w:cs="Times New Roman"/>
          <w:bCs/>
          <w:sz w:val="24"/>
          <w:szCs w:val="24"/>
        </w:rPr>
        <w:t xml:space="preserve">възложител да </w:t>
      </w:r>
      <w:r w:rsidRPr="008542FC">
        <w:rPr>
          <w:rFonts w:ascii="Times New Roman" w:hAnsi="Times New Roman" w:cs="Times New Roman"/>
          <w:sz w:val="24"/>
          <w:szCs w:val="24"/>
        </w:rPr>
        <w:t>е община Девня.</w:t>
      </w:r>
    </w:p>
    <w:p w:rsidR="008542FC" w:rsidRPr="008542FC" w:rsidRDefault="008542FC" w:rsidP="008542FC">
      <w:pPr>
        <w:pStyle w:val="a7"/>
        <w:rPr>
          <w:rFonts w:ascii="Times New Roman" w:hAnsi="Times New Roman" w:cs="Times New Roman"/>
          <w:sz w:val="24"/>
          <w:szCs w:val="24"/>
        </w:rPr>
      </w:pPr>
      <w:r w:rsidRPr="008542FC">
        <w:rPr>
          <w:rFonts w:ascii="Times New Roman" w:hAnsi="Times New Roman" w:cs="Times New Roman"/>
          <w:bCs/>
          <w:sz w:val="24"/>
          <w:szCs w:val="24"/>
        </w:rPr>
        <w:tab/>
      </w:r>
      <w:r w:rsidRPr="008542FC">
        <w:rPr>
          <w:rFonts w:ascii="Times New Roman" w:hAnsi="Times New Roman" w:cs="Times New Roman"/>
          <w:bCs/>
          <w:sz w:val="24"/>
          <w:szCs w:val="24"/>
        </w:rPr>
        <w:tab/>
        <w:t>5.3. Възлагането на изграждането на съпътстващата инфраструктура</w:t>
      </w:r>
      <w:r w:rsidRPr="008542FC">
        <w:rPr>
          <w:rFonts w:ascii="Times New Roman" w:hAnsi="Times New Roman" w:cs="Times New Roman"/>
          <w:sz w:val="24"/>
          <w:szCs w:val="24"/>
        </w:rPr>
        <w:t xml:space="preserve"> да се възложи по Закона за обществените поръчки, като възложител за съответната инсталация да е общината, в чиито административни граници се намира, както следва:</w:t>
      </w:r>
    </w:p>
    <w:p w:rsidR="008542FC" w:rsidRPr="008542FC" w:rsidRDefault="008542FC" w:rsidP="008542FC">
      <w:pPr>
        <w:pStyle w:val="a7"/>
        <w:rPr>
          <w:rFonts w:ascii="Times New Roman" w:hAnsi="Times New Roman" w:cs="Times New Roman"/>
          <w:sz w:val="24"/>
          <w:szCs w:val="24"/>
        </w:rPr>
      </w:pPr>
      <w:r w:rsidRPr="008542FC">
        <w:rPr>
          <w:rFonts w:ascii="Times New Roman" w:hAnsi="Times New Roman" w:cs="Times New Roman"/>
          <w:sz w:val="24"/>
          <w:szCs w:val="24"/>
        </w:rPr>
        <w:tab/>
      </w:r>
      <w:r w:rsidRPr="008542FC">
        <w:rPr>
          <w:rFonts w:ascii="Times New Roman" w:hAnsi="Times New Roman" w:cs="Times New Roman"/>
          <w:sz w:val="24"/>
          <w:szCs w:val="24"/>
        </w:rPr>
        <w:tab/>
        <w:t xml:space="preserve">5.3.1. За инфраструктурата към инсталация за предварително третиране на битовите отпадъци, генерирани от общините Аврен, Бяла, Дългопол, Девня, Ветрино, Провадия, Суворово, Вълчи дол и Долни чифлик, </w:t>
      </w:r>
      <w:r w:rsidRPr="008542FC">
        <w:rPr>
          <w:rFonts w:ascii="Times New Roman" w:hAnsi="Times New Roman" w:cs="Times New Roman"/>
          <w:bCs/>
          <w:sz w:val="24"/>
          <w:szCs w:val="24"/>
        </w:rPr>
        <w:t>възложител</w:t>
      </w:r>
      <w:r w:rsidRPr="008542FC">
        <w:rPr>
          <w:rFonts w:ascii="Times New Roman" w:hAnsi="Times New Roman" w:cs="Times New Roman"/>
          <w:sz w:val="24"/>
          <w:szCs w:val="24"/>
        </w:rPr>
        <w:t xml:space="preserve"> да е община Девня;</w:t>
      </w:r>
    </w:p>
    <w:p w:rsidR="008542FC" w:rsidRPr="008542FC" w:rsidRDefault="008542FC" w:rsidP="008542FC">
      <w:pPr>
        <w:pStyle w:val="a7"/>
        <w:rPr>
          <w:rFonts w:ascii="Times New Roman" w:hAnsi="Times New Roman" w:cs="Times New Roman"/>
          <w:sz w:val="24"/>
          <w:szCs w:val="24"/>
        </w:rPr>
      </w:pPr>
      <w:r w:rsidRPr="008542FC">
        <w:rPr>
          <w:rFonts w:ascii="Times New Roman" w:hAnsi="Times New Roman" w:cs="Times New Roman"/>
          <w:sz w:val="24"/>
          <w:szCs w:val="24"/>
        </w:rPr>
        <w:tab/>
      </w:r>
      <w:r w:rsidRPr="008542FC">
        <w:rPr>
          <w:rFonts w:ascii="Times New Roman" w:hAnsi="Times New Roman" w:cs="Times New Roman"/>
          <w:sz w:val="24"/>
          <w:szCs w:val="24"/>
        </w:rPr>
        <w:tab/>
        <w:t xml:space="preserve">5.3.2. За инфраструктурата към инсталация за </w:t>
      </w:r>
      <w:proofErr w:type="spellStart"/>
      <w:r w:rsidRPr="008542FC">
        <w:rPr>
          <w:rFonts w:ascii="Times New Roman" w:hAnsi="Times New Roman" w:cs="Times New Roman"/>
          <w:sz w:val="24"/>
          <w:szCs w:val="24"/>
        </w:rPr>
        <w:t>компостиране</w:t>
      </w:r>
      <w:proofErr w:type="spellEnd"/>
      <w:r w:rsidRPr="008542FC">
        <w:rPr>
          <w:rFonts w:ascii="Times New Roman" w:hAnsi="Times New Roman" w:cs="Times New Roman"/>
          <w:sz w:val="24"/>
          <w:szCs w:val="24"/>
        </w:rPr>
        <w:t xml:space="preserve"> на зелените отпадъци, генерирани от общините Аврен, Бяла, Дългопол, Девня, Ветрино, Провадия, Суворово, Вълчи дол и Долни чифлик, </w:t>
      </w:r>
      <w:r w:rsidRPr="008542FC">
        <w:rPr>
          <w:rFonts w:ascii="Times New Roman" w:hAnsi="Times New Roman" w:cs="Times New Roman"/>
          <w:bCs/>
          <w:sz w:val="24"/>
          <w:szCs w:val="24"/>
        </w:rPr>
        <w:t>възложите</w:t>
      </w:r>
      <w:r w:rsidRPr="008542FC">
        <w:rPr>
          <w:rFonts w:ascii="Times New Roman" w:hAnsi="Times New Roman" w:cs="Times New Roman"/>
          <w:sz w:val="24"/>
          <w:szCs w:val="24"/>
        </w:rPr>
        <w:t>л да е община Девня.</w:t>
      </w:r>
    </w:p>
    <w:p w:rsidR="008542FC" w:rsidRPr="008542FC" w:rsidRDefault="008542FC" w:rsidP="008542FC">
      <w:pPr>
        <w:pStyle w:val="a7"/>
        <w:rPr>
          <w:rFonts w:ascii="Times New Roman" w:hAnsi="Times New Roman" w:cs="Times New Roman"/>
          <w:sz w:val="24"/>
          <w:szCs w:val="24"/>
        </w:rPr>
      </w:pPr>
      <w:r w:rsidRPr="008542FC">
        <w:rPr>
          <w:rFonts w:ascii="Times New Roman" w:hAnsi="Times New Roman" w:cs="Times New Roman"/>
          <w:sz w:val="24"/>
          <w:szCs w:val="24"/>
        </w:rPr>
        <w:tab/>
      </w:r>
      <w:r w:rsidRPr="008542FC">
        <w:rPr>
          <w:rFonts w:ascii="Times New Roman" w:hAnsi="Times New Roman" w:cs="Times New Roman"/>
          <w:sz w:val="24"/>
          <w:szCs w:val="24"/>
        </w:rPr>
        <w:tab/>
      </w:r>
      <w:r w:rsidRPr="008542FC">
        <w:rPr>
          <w:rFonts w:ascii="Times New Roman" w:hAnsi="Times New Roman" w:cs="Times New Roman"/>
          <w:bCs/>
          <w:sz w:val="24"/>
          <w:szCs w:val="24"/>
        </w:rPr>
        <w:t xml:space="preserve">5.4. Възлагането на </w:t>
      </w:r>
      <w:r w:rsidRPr="008542FC">
        <w:rPr>
          <w:rFonts w:ascii="Times New Roman" w:hAnsi="Times New Roman" w:cs="Times New Roman"/>
          <w:sz w:val="24"/>
          <w:szCs w:val="24"/>
        </w:rPr>
        <w:t xml:space="preserve">останалите обществени поръчки, извън тези за експлоатация и изграждане на инсталациите за </w:t>
      </w:r>
      <w:proofErr w:type="spellStart"/>
      <w:r w:rsidRPr="008542FC">
        <w:rPr>
          <w:rFonts w:ascii="Times New Roman" w:hAnsi="Times New Roman" w:cs="Times New Roman"/>
          <w:sz w:val="24"/>
          <w:szCs w:val="24"/>
        </w:rPr>
        <w:t>компостиране</w:t>
      </w:r>
      <w:proofErr w:type="spellEnd"/>
      <w:r w:rsidRPr="008542FC">
        <w:rPr>
          <w:rFonts w:ascii="Times New Roman" w:hAnsi="Times New Roman" w:cs="Times New Roman"/>
          <w:sz w:val="24"/>
          <w:szCs w:val="24"/>
        </w:rPr>
        <w:t xml:space="preserve"> и предварително третиране на отпадъците и инфраструктурата към тях и такива, свързвани с инсталация за предварително третиране на битовите отпадъци, инсталация за </w:t>
      </w:r>
      <w:proofErr w:type="spellStart"/>
      <w:r w:rsidRPr="008542FC">
        <w:rPr>
          <w:rFonts w:ascii="Times New Roman" w:hAnsi="Times New Roman" w:cs="Times New Roman"/>
          <w:sz w:val="24"/>
          <w:szCs w:val="24"/>
        </w:rPr>
        <w:t>компостиране</w:t>
      </w:r>
      <w:proofErr w:type="spellEnd"/>
      <w:r w:rsidRPr="008542FC">
        <w:rPr>
          <w:rFonts w:ascii="Times New Roman" w:hAnsi="Times New Roman" w:cs="Times New Roman"/>
          <w:sz w:val="24"/>
          <w:szCs w:val="24"/>
        </w:rPr>
        <w:t xml:space="preserve"> на зелените отпадъци,  </w:t>
      </w:r>
      <w:r w:rsidRPr="008542FC">
        <w:rPr>
          <w:rFonts w:ascii="Times New Roman" w:hAnsi="Times New Roman" w:cs="Times New Roman"/>
          <w:bCs/>
          <w:sz w:val="24"/>
          <w:szCs w:val="24"/>
        </w:rPr>
        <w:t xml:space="preserve">възложител </w:t>
      </w:r>
      <w:r w:rsidRPr="008542FC">
        <w:rPr>
          <w:rFonts w:ascii="Times New Roman" w:hAnsi="Times New Roman" w:cs="Times New Roman"/>
          <w:sz w:val="24"/>
          <w:szCs w:val="24"/>
        </w:rPr>
        <w:t>да е община Девня.</w:t>
      </w:r>
    </w:p>
    <w:p w:rsidR="008542FC" w:rsidRPr="008542FC" w:rsidRDefault="008542FC" w:rsidP="008542FC">
      <w:pPr>
        <w:pStyle w:val="a7"/>
        <w:rPr>
          <w:rFonts w:ascii="Times New Roman" w:hAnsi="Times New Roman" w:cs="Times New Roman"/>
          <w:sz w:val="24"/>
          <w:szCs w:val="24"/>
        </w:rPr>
      </w:pPr>
      <w:r w:rsidRPr="008542FC">
        <w:rPr>
          <w:rFonts w:ascii="Times New Roman" w:hAnsi="Times New Roman" w:cs="Times New Roman"/>
          <w:sz w:val="24"/>
          <w:szCs w:val="24"/>
        </w:rPr>
        <w:t>6.Общински съвет – Долни чифлик задължава община Долни чифлик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присъединява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към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друго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РСУО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срока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изпълнение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проекта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най-малко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год</w:t>
      </w:r>
      <w:r w:rsidRPr="008542FC">
        <w:rPr>
          <w:rFonts w:ascii="Times New Roman" w:hAnsi="Times New Roman" w:cs="Times New Roman"/>
          <w:sz w:val="24"/>
          <w:szCs w:val="24"/>
        </w:rPr>
        <w:t>ини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42FC">
        <w:rPr>
          <w:rFonts w:ascii="Times New Roman" w:hAnsi="Times New Roman" w:cs="Times New Roman"/>
          <w:sz w:val="24"/>
          <w:szCs w:val="24"/>
        </w:rPr>
        <w:t>след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окончателното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плащане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средствата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проекта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ОПОС 2014-2020. </w:t>
      </w:r>
    </w:p>
    <w:p w:rsidR="008542FC" w:rsidRPr="008542FC" w:rsidRDefault="008542FC" w:rsidP="008542FC">
      <w:pPr>
        <w:pStyle w:val="a7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 w:rsidRPr="008542FC">
        <w:rPr>
          <w:rFonts w:ascii="Times New Roman" w:hAnsi="Times New Roman" w:cs="Times New Roman"/>
          <w:sz w:val="24"/>
          <w:szCs w:val="24"/>
        </w:rPr>
        <w:t>7.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Общински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42FC">
        <w:rPr>
          <w:rFonts w:ascii="Times New Roman" w:hAnsi="Times New Roman" w:cs="Times New Roman"/>
          <w:sz w:val="24"/>
          <w:szCs w:val="24"/>
        </w:rPr>
        <w:t xml:space="preserve">– Долни чифлик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задължава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42FC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бщина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42FC">
        <w:rPr>
          <w:rFonts w:ascii="Times New Roman" w:hAnsi="Times New Roman" w:cs="Times New Roman"/>
          <w:sz w:val="24"/>
          <w:szCs w:val="24"/>
        </w:rPr>
        <w:t>Долни чифлик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прехвърля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трети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лица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собствеността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изградената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средства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процедурата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инфраструктура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в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т.ч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движимо</w:t>
      </w:r>
      <w:proofErr w:type="spellEnd"/>
      <w:proofErr w:type="gram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недвижимо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имущество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и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съпътстваща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инфраструктура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най-малко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продължение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години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окончателното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плащане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средствата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проекта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ОПОС 2014-2020 г.</w:t>
      </w:r>
    </w:p>
    <w:p w:rsidR="008542FC" w:rsidRPr="008542FC" w:rsidRDefault="008542FC" w:rsidP="008542FC">
      <w:pPr>
        <w:pStyle w:val="a7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 w:rsidRPr="008542FC">
        <w:rPr>
          <w:rFonts w:ascii="Times New Roman" w:hAnsi="Times New Roman" w:cs="Times New Roman"/>
          <w:sz w:val="24"/>
          <w:szCs w:val="24"/>
        </w:rPr>
        <w:t>8.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Общински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42FC">
        <w:rPr>
          <w:rFonts w:ascii="Times New Roman" w:hAnsi="Times New Roman" w:cs="Times New Roman"/>
          <w:sz w:val="24"/>
          <w:szCs w:val="24"/>
        </w:rPr>
        <w:t>– Долни чифлик дава съгласие з</w:t>
      </w:r>
      <w:r w:rsidRPr="008542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а </w:t>
      </w:r>
      <w:proofErr w:type="spellStart"/>
      <w:r w:rsidRPr="008542FC">
        <w:rPr>
          <w:rFonts w:ascii="Times New Roman" w:hAnsi="Times New Roman" w:cs="Times New Roman"/>
          <w:bCs/>
          <w:sz w:val="24"/>
          <w:szCs w:val="24"/>
          <w:lang w:val="en-US"/>
        </w:rPr>
        <w:t>проектно</w:t>
      </w:r>
      <w:proofErr w:type="spellEnd"/>
      <w:r w:rsidRPr="008542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bCs/>
          <w:sz w:val="24"/>
          <w:szCs w:val="24"/>
          <w:lang w:val="en-US"/>
        </w:rPr>
        <w:t>предложение</w:t>
      </w:r>
      <w:proofErr w:type="spellEnd"/>
      <w:r w:rsidRPr="008542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bCs/>
          <w:sz w:val="24"/>
          <w:szCs w:val="24"/>
          <w:lang w:val="en-US"/>
        </w:rPr>
        <w:t>общини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42FC">
        <w:rPr>
          <w:rFonts w:ascii="Times New Roman" w:hAnsi="Times New Roman" w:cs="Times New Roman"/>
          <w:sz w:val="24"/>
          <w:szCs w:val="24"/>
        </w:rPr>
        <w:t>общините Аврен, Бяла, Дългопол, Девня, Ветрино, Провадия, Суворово, Вълчи дол и Долни чифлик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процентното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разпределение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разходите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42F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допустими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недопустими</w:t>
      </w:r>
      <w:proofErr w:type="spellEnd"/>
      <w:r w:rsidRPr="008542FC">
        <w:rPr>
          <w:rFonts w:ascii="Times New Roman" w:hAnsi="Times New Roman" w:cs="Times New Roman"/>
          <w:sz w:val="24"/>
          <w:szCs w:val="24"/>
        </w:rPr>
        <w:t xml:space="preserve"> (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>в т.</w:t>
      </w:r>
      <w:r w:rsidRPr="008542FC">
        <w:rPr>
          <w:rFonts w:ascii="Times New Roman" w:hAnsi="Times New Roman" w:cs="Times New Roman"/>
          <w:sz w:val="24"/>
          <w:szCs w:val="24"/>
        </w:rPr>
        <w:t xml:space="preserve"> 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>ч. ДДС</w:t>
      </w:r>
      <w:r w:rsidRPr="008542FC">
        <w:rPr>
          <w:rFonts w:ascii="Times New Roman" w:hAnsi="Times New Roman" w:cs="Times New Roman"/>
          <w:sz w:val="24"/>
          <w:szCs w:val="24"/>
        </w:rPr>
        <w:t xml:space="preserve">) 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и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първоначални</w:t>
      </w:r>
      <w:proofErr w:type="spellEnd"/>
      <w:r w:rsidRPr="008542FC">
        <w:rPr>
          <w:rFonts w:ascii="Times New Roman" w:hAnsi="Times New Roman" w:cs="Times New Roman"/>
          <w:sz w:val="24"/>
          <w:szCs w:val="24"/>
        </w:rPr>
        <w:t>)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между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общините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бенефициенти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представляващи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собствено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участие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общините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стане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база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брой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население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следва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W w:w="7084" w:type="dxa"/>
        <w:jc w:val="center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1"/>
        <w:gridCol w:w="2268"/>
        <w:gridCol w:w="2835"/>
      </w:tblGrid>
      <w:tr w:rsidR="008542FC" w:rsidRPr="008542FC" w:rsidTr="0038189D">
        <w:trPr>
          <w:trHeight w:val="30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bCs/>
                <w:sz w:val="24"/>
                <w:szCs w:val="24"/>
              </w:rPr>
              <w:t>община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брой население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разпределение </w:t>
            </w:r>
          </w:p>
        </w:tc>
      </w:tr>
      <w:tr w:rsidR="008542FC" w:rsidRPr="008542FC" w:rsidTr="0038189D">
        <w:trPr>
          <w:trHeight w:val="300"/>
          <w:jc w:val="center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Аврен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9658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9,850076492</w:t>
            </w:r>
          </w:p>
        </w:tc>
      </w:tr>
      <w:tr w:rsidR="008542FC" w:rsidRPr="008542FC" w:rsidTr="0038189D">
        <w:trPr>
          <w:trHeight w:val="300"/>
          <w:jc w:val="center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Бяла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3326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3,392146864</w:t>
            </w:r>
          </w:p>
        </w:tc>
      </w:tr>
      <w:tr w:rsidR="008542FC" w:rsidRPr="008542FC" w:rsidTr="0038189D">
        <w:trPr>
          <w:trHeight w:val="300"/>
          <w:jc w:val="center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Дългопол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13715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13,98776135</w:t>
            </w:r>
          </w:p>
        </w:tc>
      </w:tr>
      <w:tr w:rsidR="008542FC" w:rsidRPr="008542FC" w:rsidTr="0038189D">
        <w:trPr>
          <w:trHeight w:val="300"/>
          <w:jc w:val="center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Девня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8752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8,926058134</w:t>
            </w:r>
          </w:p>
        </w:tc>
      </w:tr>
      <w:tr w:rsidR="008542FC" w:rsidRPr="008542FC" w:rsidTr="0038189D">
        <w:trPr>
          <w:trHeight w:val="300"/>
          <w:jc w:val="center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Долни чифлик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18914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19,29015808</w:t>
            </w:r>
          </w:p>
        </w:tc>
      </w:tr>
      <w:tr w:rsidR="008542FC" w:rsidRPr="008542FC" w:rsidTr="0038189D">
        <w:trPr>
          <w:trHeight w:val="300"/>
          <w:jc w:val="center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Провадия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21401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21,82661907</w:t>
            </w:r>
          </w:p>
        </w:tc>
      </w:tr>
      <w:tr w:rsidR="008542FC" w:rsidRPr="008542FC" w:rsidTr="0038189D">
        <w:trPr>
          <w:trHeight w:val="300"/>
          <w:jc w:val="center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Суворово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7455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7,603263641</w:t>
            </w:r>
          </w:p>
        </w:tc>
      </w:tr>
      <w:tr w:rsidR="008542FC" w:rsidRPr="008542FC" w:rsidTr="0038189D">
        <w:trPr>
          <w:trHeight w:val="300"/>
          <w:jc w:val="center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Вълчи дол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9759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9,953085161</w:t>
            </w:r>
          </w:p>
        </w:tc>
      </w:tr>
      <w:tr w:rsidR="008542FC" w:rsidRPr="008542FC" w:rsidTr="0038189D">
        <w:trPr>
          <w:trHeight w:val="300"/>
          <w:jc w:val="center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Ветрино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5070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5,170831209</w:t>
            </w:r>
          </w:p>
        </w:tc>
      </w:tr>
      <w:tr w:rsidR="008542FC" w:rsidRPr="008542FC" w:rsidTr="0038189D">
        <w:trPr>
          <w:trHeight w:val="300"/>
          <w:jc w:val="center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общо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98050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2FC" w:rsidRPr="008542FC" w:rsidRDefault="008542FC" w:rsidP="00854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542FC" w:rsidRPr="008542FC" w:rsidRDefault="008542FC" w:rsidP="008542FC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8542FC" w:rsidRPr="008542FC" w:rsidRDefault="008542FC" w:rsidP="008542FC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Необходимите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финансови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ресурси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покриване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първоначалните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допустими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разходи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проекта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преди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средствата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възстановени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ОПОС 2014-2020 г</w:t>
      </w:r>
      <w:r w:rsidRPr="008542FC">
        <w:rPr>
          <w:rFonts w:ascii="Times New Roman" w:hAnsi="Times New Roman" w:cs="Times New Roman"/>
          <w:sz w:val="24"/>
          <w:szCs w:val="24"/>
        </w:rPr>
        <w:t>.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разполага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финансови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ресурси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източници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покриване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допустими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разходи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проекта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няма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финансирани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ОПОС 2014-2020 г.,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вкл</w:t>
      </w:r>
      <w:r w:rsidRPr="008542FC">
        <w:rPr>
          <w:rFonts w:ascii="Times New Roman" w:hAnsi="Times New Roman" w:cs="Times New Roman"/>
          <w:sz w:val="24"/>
          <w:szCs w:val="24"/>
        </w:rPr>
        <w:t>ючително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собствения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принос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разполага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финансови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ресурси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източници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покриване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недопустимите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разходи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необходими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изпълнението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проекта</w:t>
      </w:r>
      <w:proofErr w:type="spellEnd"/>
      <w:r w:rsidRPr="008542FC">
        <w:rPr>
          <w:rFonts w:ascii="Times New Roman" w:hAnsi="Times New Roman" w:cs="Times New Roman"/>
          <w:sz w:val="24"/>
          <w:szCs w:val="24"/>
        </w:rPr>
        <w:t xml:space="preserve"> да се осигурят чрез ползване на заем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42FC">
        <w:rPr>
          <w:rFonts w:ascii="Times New Roman" w:hAnsi="Times New Roman" w:cs="Times New Roman"/>
          <w:sz w:val="24"/>
          <w:szCs w:val="24"/>
        </w:rPr>
        <w:t>от фонд „Флаг”.</w:t>
      </w:r>
    </w:p>
    <w:p w:rsidR="008542FC" w:rsidRPr="008542FC" w:rsidRDefault="008542FC" w:rsidP="008542FC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542FC">
        <w:rPr>
          <w:rFonts w:ascii="Times New Roman" w:hAnsi="Times New Roman" w:cs="Times New Roman"/>
          <w:sz w:val="24"/>
          <w:szCs w:val="24"/>
        </w:rPr>
        <w:t>Общински съвет – Долни чифлик дава съгласие п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ри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налагане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евентуални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санкции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и/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финансови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корекции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отнасящи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функционирането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lastRenderedPageBreak/>
        <w:t>определена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инсталация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същите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42FC">
        <w:rPr>
          <w:rFonts w:ascii="Times New Roman" w:hAnsi="Times New Roman" w:cs="Times New Roman"/>
          <w:sz w:val="24"/>
          <w:szCs w:val="24"/>
        </w:rPr>
        <w:t>да</w:t>
      </w:r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поемат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общината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общините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експлоатиращи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съответната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инсталация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542FC" w:rsidRPr="008542FC" w:rsidRDefault="008542FC" w:rsidP="008542FC">
      <w:pPr>
        <w:pStyle w:val="a7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42FC">
        <w:rPr>
          <w:rFonts w:ascii="Times New Roman" w:hAnsi="Times New Roman" w:cs="Times New Roman"/>
          <w:sz w:val="24"/>
          <w:szCs w:val="24"/>
        </w:rPr>
        <w:t xml:space="preserve">Общински съвет – Долни чифлик одобрява Споразумение за партньорство за подготовка и кандидатстване по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процедура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№ BG16M1OP002-2.002 „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Комбинирана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процедура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проектиране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изграждане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компостиращи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инсталации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инсталации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предварително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третиране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битови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отпадъци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приоритетна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ос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Оперативна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програма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Околна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среда</w:t>
      </w:r>
      <w:proofErr w:type="spell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2014-2020 г.”, </w:t>
      </w:r>
      <w:proofErr w:type="spellStart"/>
      <w:proofErr w:type="gramStart"/>
      <w:r w:rsidRPr="008542FC">
        <w:rPr>
          <w:rFonts w:ascii="Times New Roman" w:hAnsi="Times New Roman" w:cs="Times New Roman"/>
          <w:sz w:val="24"/>
          <w:szCs w:val="24"/>
          <w:lang w:val="en-US"/>
        </w:rPr>
        <w:t>съгласно</w:t>
      </w:r>
      <w:proofErr w:type="spellEnd"/>
      <w:proofErr w:type="gramEnd"/>
      <w:r w:rsidRPr="00854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2FC">
        <w:rPr>
          <w:rFonts w:ascii="Times New Roman" w:hAnsi="Times New Roman" w:cs="Times New Roman"/>
          <w:sz w:val="24"/>
          <w:szCs w:val="24"/>
          <w:lang w:val="en-US"/>
        </w:rPr>
        <w:t>приложение</w:t>
      </w:r>
      <w:proofErr w:type="spellEnd"/>
      <w:r w:rsidRPr="008542FC">
        <w:rPr>
          <w:rFonts w:ascii="Times New Roman" w:hAnsi="Times New Roman" w:cs="Times New Roman"/>
          <w:sz w:val="24"/>
          <w:szCs w:val="24"/>
        </w:rPr>
        <w:t>то и упълномощава Кмета да подпише споразумението.</w:t>
      </w:r>
    </w:p>
    <w:p w:rsidR="008542FC" w:rsidRPr="008542FC" w:rsidRDefault="008542FC" w:rsidP="008542FC">
      <w:pPr>
        <w:pStyle w:val="a7"/>
        <w:rPr>
          <w:rFonts w:ascii="Times New Roman" w:hAnsi="Times New Roman" w:cs="Times New Roman"/>
          <w:sz w:val="24"/>
          <w:szCs w:val="24"/>
        </w:rPr>
      </w:pPr>
    </w:p>
    <w:bookmarkEnd w:id="0"/>
    <w:p w:rsidR="00D23BD2" w:rsidRPr="008542FC" w:rsidRDefault="00D23BD2" w:rsidP="00144EEC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23BD2" w:rsidRPr="008542FC" w:rsidSect="0044421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5D0"/>
    <w:multiLevelType w:val="hybridMultilevel"/>
    <w:tmpl w:val="C262B9FC"/>
    <w:lvl w:ilvl="0" w:tplc="3490C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866D3"/>
    <w:multiLevelType w:val="multilevel"/>
    <w:tmpl w:val="13920C3E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">
    <w:nsid w:val="07D17F96"/>
    <w:multiLevelType w:val="multilevel"/>
    <w:tmpl w:val="E6DC1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C00000"/>
      </w:rPr>
    </w:lvl>
  </w:abstractNum>
  <w:abstractNum w:abstractNumId="3">
    <w:nsid w:val="0A062B6D"/>
    <w:multiLevelType w:val="hybridMultilevel"/>
    <w:tmpl w:val="7382A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DD63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620E91"/>
    <w:multiLevelType w:val="multilevel"/>
    <w:tmpl w:val="5D04DC7C"/>
    <w:lvl w:ilvl="0">
      <w:start w:val="1"/>
      <w:numFmt w:val="decimal"/>
      <w:lvlText w:val="%1."/>
      <w:lvlJc w:val="left"/>
      <w:pPr>
        <w:ind w:left="2400" w:hanging="360"/>
      </w:pPr>
    </w:lvl>
    <w:lvl w:ilvl="1">
      <w:start w:val="1"/>
      <w:numFmt w:val="decimal"/>
      <w:lvlText w:val="%2."/>
      <w:lvlJc w:val="left"/>
      <w:pPr>
        <w:ind w:left="2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eastAsiaTheme="minorHAnsi" w:hint="default"/>
      </w:rPr>
    </w:lvl>
    <w:lvl w:ilvl="3">
      <w:start w:val="1"/>
      <w:numFmt w:val="decimal"/>
      <w:lvlText w:val="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eastAsiaTheme="minorHAnsi" w:hint="default"/>
      </w:rPr>
    </w:lvl>
  </w:abstractNum>
  <w:abstractNum w:abstractNumId="7">
    <w:nsid w:val="1F1F1181"/>
    <w:multiLevelType w:val="multilevel"/>
    <w:tmpl w:val="4732D4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255E41CE"/>
    <w:multiLevelType w:val="hybridMultilevel"/>
    <w:tmpl w:val="67AC8A80"/>
    <w:lvl w:ilvl="0" w:tplc="6D98C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640560"/>
    <w:multiLevelType w:val="hybridMultilevel"/>
    <w:tmpl w:val="529CB2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B57D4"/>
    <w:multiLevelType w:val="hybridMultilevel"/>
    <w:tmpl w:val="1700BD0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D4405F"/>
    <w:multiLevelType w:val="hybridMultilevel"/>
    <w:tmpl w:val="E3CA5A08"/>
    <w:lvl w:ilvl="0" w:tplc="B8A64D4C">
      <w:start w:val="8"/>
      <w:numFmt w:val="bullet"/>
      <w:lvlText w:val="-"/>
      <w:lvlJc w:val="left"/>
      <w:pPr>
        <w:ind w:left="1769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2">
    <w:nsid w:val="2BEC312D"/>
    <w:multiLevelType w:val="multilevel"/>
    <w:tmpl w:val="88EE94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3">
    <w:nsid w:val="2DFE30B1"/>
    <w:multiLevelType w:val="hybridMultilevel"/>
    <w:tmpl w:val="0666E1A2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06FF6"/>
    <w:multiLevelType w:val="hybridMultilevel"/>
    <w:tmpl w:val="5D4EFC3E"/>
    <w:lvl w:ilvl="0" w:tplc="EEB2BC46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51" w:hanging="360"/>
      </w:pPr>
    </w:lvl>
    <w:lvl w:ilvl="2" w:tplc="0402001B" w:tentative="1">
      <w:start w:val="1"/>
      <w:numFmt w:val="lowerRoman"/>
      <w:lvlText w:val="%3."/>
      <w:lvlJc w:val="right"/>
      <w:pPr>
        <w:ind w:left="2771" w:hanging="180"/>
      </w:pPr>
    </w:lvl>
    <w:lvl w:ilvl="3" w:tplc="0402000F" w:tentative="1">
      <w:start w:val="1"/>
      <w:numFmt w:val="decimal"/>
      <w:lvlText w:val="%4."/>
      <w:lvlJc w:val="left"/>
      <w:pPr>
        <w:ind w:left="3491" w:hanging="360"/>
      </w:pPr>
    </w:lvl>
    <w:lvl w:ilvl="4" w:tplc="04020019" w:tentative="1">
      <w:start w:val="1"/>
      <w:numFmt w:val="lowerLetter"/>
      <w:lvlText w:val="%5."/>
      <w:lvlJc w:val="left"/>
      <w:pPr>
        <w:ind w:left="4211" w:hanging="360"/>
      </w:pPr>
    </w:lvl>
    <w:lvl w:ilvl="5" w:tplc="0402001B" w:tentative="1">
      <w:start w:val="1"/>
      <w:numFmt w:val="lowerRoman"/>
      <w:lvlText w:val="%6."/>
      <w:lvlJc w:val="right"/>
      <w:pPr>
        <w:ind w:left="4931" w:hanging="180"/>
      </w:pPr>
    </w:lvl>
    <w:lvl w:ilvl="6" w:tplc="0402000F" w:tentative="1">
      <w:start w:val="1"/>
      <w:numFmt w:val="decimal"/>
      <w:lvlText w:val="%7."/>
      <w:lvlJc w:val="left"/>
      <w:pPr>
        <w:ind w:left="5651" w:hanging="360"/>
      </w:pPr>
    </w:lvl>
    <w:lvl w:ilvl="7" w:tplc="04020019" w:tentative="1">
      <w:start w:val="1"/>
      <w:numFmt w:val="lowerLetter"/>
      <w:lvlText w:val="%8."/>
      <w:lvlJc w:val="left"/>
      <w:pPr>
        <w:ind w:left="6371" w:hanging="360"/>
      </w:pPr>
    </w:lvl>
    <w:lvl w:ilvl="8" w:tplc="0402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5">
    <w:nsid w:val="2F8F32D6"/>
    <w:multiLevelType w:val="hybridMultilevel"/>
    <w:tmpl w:val="D3FAC39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50949A9"/>
    <w:multiLevelType w:val="hybridMultilevel"/>
    <w:tmpl w:val="BAE0CD5A"/>
    <w:lvl w:ilvl="0" w:tplc="B336A9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62DA2"/>
    <w:multiLevelType w:val="multilevel"/>
    <w:tmpl w:val="A21C76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(%2)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C00000"/>
      </w:rPr>
    </w:lvl>
  </w:abstractNum>
  <w:abstractNum w:abstractNumId="18">
    <w:nsid w:val="3FDF0782"/>
    <w:multiLevelType w:val="hybridMultilevel"/>
    <w:tmpl w:val="48D477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E7549"/>
    <w:multiLevelType w:val="hybridMultilevel"/>
    <w:tmpl w:val="57B64C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F0A9D"/>
    <w:multiLevelType w:val="multilevel"/>
    <w:tmpl w:val="71181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eastAsiaTheme="minorHAnsi" w:hint="default"/>
      </w:rPr>
    </w:lvl>
  </w:abstractNum>
  <w:abstractNum w:abstractNumId="21">
    <w:nsid w:val="504A6F60"/>
    <w:multiLevelType w:val="hybridMultilevel"/>
    <w:tmpl w:val="548279FA"/>
    <w:lvl w:ilvl="0" w:tplc="0C36B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8C2284"/>
    <w:multiLevelType w:val="hybridMultilevel"/>
    <w:tmpl w:val="B5D2D9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C06A1"/>
    <w:multiLevelType w:val="hybridMultilevel"/>
    <w:tmpl w:val="D228CE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572A4"/>
    <w:multiLevelType w:val="hybridMultilevel"/>
    <w:tmpl w:val="7384FEDC"/>
    <w:lvl w:ilvl="0" w:tplc="D2CC791E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97589"/>
    <w:multiLevelType w:val="hybridMultilevel"/>
    <w:tmpl w:val="6B1A366E"/>
    <w:lvl w:ilvl="0" w:tplc="B3729FD0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F4FFC"/>
    <w:multiLevelType w:val="multilevel"/>
    <w:tmpl w:val="7E947C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7">
    <w:nsid w:val="78036FE3"/>
    <w:multiLevelType w:val="multilevel"/>
    <w:tmpl w:val="89E6A806"/>
    <w:lvl w:ilvl="0">
      <w:start w:val="1"/>
      <w:numFmt w:val="decimal"/>
      <w:lvlText w:val="%1."/>
      <w:lvlJc w:val="left"/>
      <w:pPr>
        <w:ind w:left="2400" w:hanging="360"/>
      </w:pPr>
    </w:lvl>
    <w:lvl w:ilvl="1">
      <w:start w:val="1"/>
      <w:numFmt w:val="decimal"/>
      <w:lvlText w:val="%2."/>
      <w:lvlJc w:val="left"/>
      <w:pPr>
        <w:ind w:left="2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eastAsiaTheme="minorHAnsi" w:hint="default"/>
      </w:rPr>
    </w:lvl>
  </w:abstractNum>
  <w:abstractNum w:abstractNumId="28">
    <w:nsid w:val="7AC47CED"/>
    <w:multiLevelType w:val="multilevel"/>
    <w:tmpl w:val="88EE9404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29">
    <w:nsid w:val="7FAD7579"/>
    <w:multiLevelType w:val="hybridMultilevel"/>
    <w:tmpl w:val="89006B6E"/>
    <w:lvl w:ilvl="0" w:tplc="59880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29"/>
  </w:num>
  <w:num w:numId="3">
    <w:abstractNumId w:val="9"/>
  </w:num>
  <w:num w:numId="4">
    <w:abstractNumId w:val="5"/>
  </w:num>
  <w:num w:numId="5">
    <w:abstractNumId w:val="16"/>
  </w:num>
  <w:num w:numId="6">
    <w:abstractNumId w:val="8"/>
  </w:num>
  <w:num w:numId="7">
    <w:abstractNumId w:val="3"/>
  </w:num>
  <w:num w:numId="8">
    <w:abstractNumId w:val="21"/>
  </w:num>
  <w:num w:numId="9">
    <w:abstractNumId w:val="0"/>
  </w:num>
  <w:num w:numId="10">
    <w:abstractNumId w:val="13"/>
  </w:num>
  <w:num w:numId="11">
    <w:abstractNumId w:val="22"/>
  </w:num>
  <w:num w:numId="12">
    <w:abstractNumId w:val="14"/>
  </w:num>
  <w:num w:numId="13">
    <w:abstractNumId w:val="23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12"/>
  </w:num>
  <w:num w:numId="18">
    <w:abstractNumId w:val="20"/>
  </w:num>
  <w:num w:numId="19">
    <w:abstractNumId w:val="1"/>
  </w:num>
  <w:num w:numId="20">
    <w:abstractNumId w:val="27"/>
  </w:num>
  <w:num w:numId="21">
    <w:abstractNumId w:val="6"/>
  </w:num>
  <w:num w:numId="22">
    <w:abstractNumId w:val="15"/>
  </w:num>
  <w:num w:numId="23">
    <w:abstractNumId w:val="25"/>
  </w:num>
  <w:num w:numId="24">
    <w:abstractNumId w:val="18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05DCE"/>
    <w:rsid w:val="0006508B"/>
    <w:rsid w:val="000D3798"/>
    <w:rsid w:val="000E4F51"/>
    <w:rsid w:val="000F5483"/>
    <w:rsid w:val="001130C3"/>
    <w:rsid w:val="00120D71"/>
    <w:rsid w:val="001210F6"/>
    <w:rsid w:val="00144EEC"/>
    <w:rsid w:val="00162FAA"/>
    <w:rsid w:val="001A09D7"/>
    <w:rsid w:val="001C1418"/>
    <w:rsid w:val="002C0C46"/>
    <w:rsid w:val="002D3FE2"/>
    <w:rsid w:val="00310130"/>
    <w:rsid w:val="00342B73"/>
    <w:rsid w:val="003926D3"/>
    <w:rsid w:val="003D3C64"/>
    <w:rsid w:val="003E342F"/>
    <w:rsid w:val="00444219"/>
    <w:rsid w:val="00444962"/>
    <w:rsid w:val="0045754F"/>
    <w:rsid w:val="0045779A"/>
    <w:rsid w:val="004A4BF5"/>
    <w:rsid w:val="004C671C"/>
    <w:rsid w:val="004F354C"/>
    <w:rsid w:val="00503E0B"/>
    <w:rsid w:val="00574CF7"/>
    <w:rsid w:val="005B0827"/>
    <w:rsid w:val="005C307D"/>
    <w:rsid w:val="005D1CDE"/>
    <w:rsid w:val="00681846"/>
    <w:rsid w:val="006C52A5"/>
    <w:rsid w:val="007B0F36"/>
    <w:rsid w:val="00801800"/>
    <w:rsid w:val="00820530"/>
    <w:rsid w:val="008325E3"/>
    <w:rsid w:val="00834837"/>
    <w:rsid w:val="008372A9"/>
    <w:rsid w:val="008476BA"/>
    <w:rsid w:val="008542FC"/>
    <w:rsid w:val="009003A7"/>
    <w:rsid w:val="009046C7"/>
    <w:rsid w:val="009A32FE"/>
    <w:rsid w:val="009E1260"/>
    <w:rsid w:val="009E3E10"/>
    <w:rsid w:val="00A0765A"/>
    <w:rsid w:val="00A1192B"/>
    <w:rsid w:val="00A96C27"/>
    <w:rsid w:val="00AB0BF8"/>
    <w:rsid w:val="00AC218F"/>
    <w:rsid w:val="00AE3498"/>
    <w:rsid w:val="00B0658F"/>
    <w:rsid w:val="00B12178"/>
    <w:rsid w:val="00BB035C"/>
    <w:rsid w:val="00BB2FA1"/>
    <w:rsid w:val="00C164B2"/>
    <w:rsid w:val="00C31E58"/>
    <w:rsid w:val="00CF62C9"/>
    <w:rsid w:val="00D23BD2"/>
    <w:rsid w:val="00D339E7"/>
    <w:rsid w:val="00D41DB6"/>
    <w:rsid w:val="00DC22B3"/>
    <w:rsid w:val="00E00524"/>
    <w:rsid w:val="00E13A17"/>
    <w:rsid w:val="00EB1F42"/>
    <w:rsid w:val="00ED17CF"/>
    <w:rsid w:val="00F06E78"/>
    <w:rsid w:val="00F67F41"/>
    <w:rsid w:val="00FC0305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7EE6E-AC32-4ED0-8E3A-028CDFCE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102</cp:revision>
  <cp:lastPrinted>2016-01-15T07:47:00Z</cp:lastPrinted>
  <dcterms:created xsi:type="dcterms:W3CDTF">2015-12-30T12:57:00Z</dcterms:created>
  <dcterms:modified xsi:type="dcterms:W3CDTF">2017-04-24T06:20:00Z</dcterms:modified>
</cp:coreProperties>
</file>